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D8D4" w14:textId="77777777" w:rsidR="003414BD" w:rsidRDefault="003414BD" w:rsidP="002E446F">
      <w:pPr>
        <w:pStyle w:val="Nessunaspaziatura"/>
        <w:jc w:val="center"/>
        <w:rPr>
          <w:rFonts w:ascii="Arial" w:eastAsia="Arial" w:hAnsi="Arial" w:cs="Arial"/>
          <w:b/>
          <w:bCs/>
          <w:sz w:val="28"/>
          <w:szCs w:val="28"/>
          <w:u w:val="single"/>
          <w:lang w:val="it-IT"/>
        </w:rPr>
      </w:pPr>
    </w:p>
    <w:p w14:paraId="1C4DE97A" w14:textId="66129AF0" w:rsidR="00664FEF" w:rsidRPr="00CE7400" w:rsidRDefault="00B077D3" w:rsidP="002E446F">
      <w:pPr>
        <w:pStyle w:val="Nessunaspaziatura"/>
        <w:jc w:val="center"/>
        <w:rPr>
          <w:rFonts w:ascii="Arial" w:eastAsiaTheme="minorHAnsi" w:hAnsi="Arial" w:cs="Arial"/>
          <w:b/>
          <w:bCs/>
          <w:spacing w:val="-2"/>
          <w:sz w:val="28"/>
          <w:szCs w:val="28"/>
          <w:u w:val="single"/>
          <w:lang w:val="it-IT" w:eastAsia="en-GB"/>
        </w:rPr>
      </w:pPr>
      <w:r w:rsidRPr="00CE7400">
        <w:rPr>
          <w:rFonts w:ascii="Arial" w:eastAsia="Arial" w:hAnsi="Arial" w:cs="Arial"/>
          <w:b/>
          <w:bCs/>
          <w:sz w:val="28"/>
          <w:szCs w:val="28"/>
          <w:u w:val="single"/>
          <w:lang w:val="it-IT"/>
        </w:rPr>
        <w:t xml:space="preserve">Castrol crea un nuovo canale YouTube per </w:t>
      </w:r>
      <w:r w:rsidRPr="00CE7400">
        <w:rPr>
          <w:rFonts w:ascii="Arial" w:eastAsia="Arial" w:hAnsi="Arial" w:cs="Arial"/>
          <w:b/>
          <w:bCs/>
          <w:sz w:val="28"/>
          <w:szCs w:val="28"/>
          <w:u w:val="single"/>
          <w:lang w:val="it-IT"/>
        </w:rPr>
        <w:br/>
      </w:r>
      <w:r w:rsidR="00152148">
        <w:rPr>
          <w:rFonts w:ascii="Arial" w:eastAsia="Arial" w:hAnsi="Arial" w:cs="Arial"/>
          <w:b/>
          <w:bCs/>
          <w:sz w:val="28"/>
          <w:szCs w:val="28"/>
          <w:u w:val="single"/>
          <w:lang w:val="it-IT"/>
        </w:rPr>
        <w:t xml:space="preserve">insegnare </w:t>
      </w:r>
      <w:r w:rsidR="00E5484F">
        <w:rPr>
          <w:rFonts w:ascii="Arial" w:eastAsia="Arial" w:hAnsi="Arial" w:cs="Arial"/>
          <w:b/>
          <w:bCs/>
          <w:sz w:val="28"/>
          <w:szCs w:val="28"/>
          <w:u w:val="single"/>
          <w:lang w:val="it-IT"/>
        </w:rPr>
        <w:t>a effettuare la</w:t>
      </w:r>
      <w:r w:rsidRPr="00CE7400">
        <w:rPr>
          <w:rFonts w:ascii="Arial" w:eastAsia="Arial" w:hAnsi="Arial" w:cs="Arial"/>
          <w:b/>
          <w:bCs/>
          <w:sz w:val="28"/>
          <w:szCs w:val="28"/>
          <w:u w:val="single"/>
          <w:lang w:val="it-IT"/>
        </w:rPr>
        <w:t xml:space="preserve"> manutenzione </w:t>
      </w:r>
      <w:r w:rsidR="00E5484F">
        <w:rPr>
          <w:rFonts w:ascii="Arial" w:eastAsia="Arial" w:hAnsi="Arial" w:cs="Arial"/>
          <w:b/>
          <w:bCs/>
          <w:sz w:val="28"/>
          <w:szCs w:val="28"/>
          <w:u w:val="single"/>
          <w:lang w:val="it-IT"/>
        </w:rPr>
        <w:t>di base del proprio veicolo</w:t>
      </w:r>
    </w:p>
    <w:p w14:paraId="7402BFAA" w14:textId="77777777" w:rsidR="00A163EE" w:rsidRPr="00CE7400" w:rsidRDefault="00A163EE" w:rsidP="00A163EE">
      <w:pPr>
        <w:pStyle w:val="Paragrafoelenco"/>
        <w:spacing w:after="0" w:line="276" w:lineRule="auto"/>
        <w:rPr>
          <w:rFonts w:ascii="Arial" w:hAnsi="Arial" w:cs="Arial"/>
          <w:lang w:val="it-IT"/>
        </w:rPr>
      </w:pPr>
    </w:p>
    <w:p w14:paraId="287FCE80" w14:textId="777A273D" w:rsidR="007F3F64" w:rsidRPr="00CE7400" w:rsidRDefault="00B077D3" w:rsidP="00345B81">
      <w:pPr>
        <w:pStyle w:val="Paragrafoelenco"/>
        <w:numPr>
          <w:ilvl w:val="0"/>
          <w:numId w:val="17"/>
        </w:numPr>
        <w:spacing w:after="0" w:line="276" w:lineRule="auto"/>
        <w:rPr>
          <w:rFonts w:ascii="Arial" w:hAnsi="Arial" w:cs="Arial"/>
          <w:i/>
          <w:iCs/>
          <w:lang w:val="it-IT"/>
        </w:rPr>
      </w:pPr>
      <w:r w:rsidRPr="00CE7400">
        <w:rPr>
          <w:rFonts w:ascii="Arial" w:eastAsia="Arial" w:hAnsi="Arial" w:cs="Arial"/>
          <w:i/>
          <w:iCs/>
          <w:lang w:val="it-IT"/>
        </w:rPr>
        <w:t xml:space="preserve">Secondo un sondaggio nazionale, solo il </w:t>
      </w:r>
      <w:r w:rsidR="006700CD">
        <w:rPr>
          <w:rFonts w:ascii="Arial" w:eastAsia="Arial" w:hAnsi="Arial" w:cs="Arial"/>
          <w:i/>
          <w:iCs/>
          <w:lang w:val="it-IT"/>
        </w:rPr>
        <w:t xml:space="preserve">24% </w:t>
      </w:r>
      <w:r w:rsidRPr="00CE7400">
        <w:rPr>
          <w:rFonts w:ascii="Arial" w:eastAsia="Arial" w:hAnsi="Arial" w:cs="Arial"/>
          <w:i/>
          <w:iCs/>
          <w:lang w:val="it-IT"/>
        </w:rPr>
        <w:t>dei proprietari di auto italiani controlla l’olio una volta al mese*</w:t>
      </w:r>
    </w:p>
    <w:p w14:paraId="4723BC4E" w14:textId="7C1E9109" w:rsidR="00C64989" w:rsidRPr="00C64989" w:rsidRDefault="00DF0900" w:rsidP="00C64989">
      <w:pPr>
        <w:pStyle w:val="Paragrafoelenco"/>
        <w:numPr>
          <w:ilvl w:val="0"/>
          <w:numId w:val="17"/>
        </w:numPr>
        <w:spacing w:after="0" w:line="276" w:lineRule="auto"/>
        <w:rPr>
          <w:rFonts w:ascii="Arial" w:hAnsi="Arial" w:cs="Arial"/>
          <w:i/>
          <w:iCs/>
          <w:lang w:val="it-IT"/>
        </w:rPr>
      </w:pPr>
      <w:r>
        <w:rPr>
          <w:rFonts w:ascii="Arial" w:eastAsia="Arial" w:hAnsi="Arial" w:cs="Arial"/>
          <w:i/>
          <w:iCs/>
          <w:lang w:val="it-IT"/>
        </w:rPr>
        <w:t xml:space="preserve">I nuovi video </w:t>
      </w:r>
      <w:r w:rsidR="00B077D3" w:rsidRPr="00CE7400">
        <w:rPr>
          <w:rFonts w:ascii="Arial" w:eastAsia="Arial" w:hAnsi="Arial" w:cs="Arial"/>
          <w:i/>
          <w:iCs/>
          <w:lang w:val="it-IT"/>
        </w:rPr>
        <w:t xml:space="preserve">forniscono istruzioni </w:t>
      </w:r>
      <w:r w:rsidR="00C64989">
        <w:rPr>
          <w:rFonts w:ascii="Arial" w:eastAsia="Arial" w:hAnsi="Arial" w:cs="Arial"/>
          <w:i/>
          <w:iCs/>
          <w:lang w:val="it-IT"/>
        </w:rPr>
        <w:t>dettagliate,</w:t>
      </w:r>
      <w:r w:rsidR="00B077D3" w:rsidRPr="00CE7400">
        <w:rPr>
          <w:rFonts w:ascii="Arial" w:eastAsia="Arial" w:hAnsi="Arial" w:cs="Arial"/>
          <w:i/>
          <w:iCs/>
          <w:lang w:val="it-IT"/>
        </w:rPr>
        <w:t xml:space="preserve"> chiare e intuitive su argomenti </w:t>
      </w:r>
      <w:r w:rsidR="00C64989">
        <w:rPr>
          <w:rFonts w:ascii="Arial" w:eastAsia="Arial" w:hAnsi="Arial" w:cs="Arial"/>
          <w:i/>
          <w:iCs/>
          <w:lang w:val="it-IT"/>
        </w:rPr>
        <w:t xml:space="preserve">come </w:t>
      </w:r>
      <w:r w:rsidR="00B077D3" w:rsidRPr="00CE7400">
        <w:rPr>
          <w:rFonts w:ascii="Arial" w:eastAsia="Arial" w:hAnsi="Arial" w:cs="Arial"/>
          <w:i/>
          <w:iCs/>
          <w:lang w:val="it-IT"/>
        </w:rPr>
        <w:t>la scelta e il cambio dell’olio per automobili e moto</w:t>
      </w:r>
    </w:p>
    <w:p w14:paraId="0ED492DE" w14:textId="49F9ACA9" w:rsidR="00616599" w:rsidRPr="00CE7400" w:rsidRDefault="00B077D3" w:rsidP="00B077D3">
      <w:pPr>
        <w:pStyle w:val="Paragrafoelenco"/>
        <w:numPr>
          <w:ilvl w:val="0"/>
          <w:numId w:val="17"/>
        </w:numPr>
        <w:spacing w:after="0" w:line="276" w:lineRule="auto"/>
        <w:rPr>
          <w:rFonts w:ascii="Arial" w:hAnsi="Arial" w:cs="Arial"/>
          <w:i/>
          <w:iCs/>
          <w:lang w:val="it-IT"/>
        </w:rPr>
      </w:pPr>
      <w:r w:rsidRPr="00CE7400">
        <w:rPr>
          <w:rFonts w:ascii="Arial" w:eastAsia="Arial" w:hAnsi="Arial" w:cs="Arial"/>
          <w:i/>
          <w:iCs/>
          <w:lang w:val="it-IT"/>
        </w:rPr>
        <w:t xml:space="preserve">Il nuovo canale YouTube di Castrol </w:t>
      </w:r>
      <w:r w:rsidR="00C64989">
        <w:rPr>
          <w:rFonts w:ascii="Arial" w:eastAsia="Arial" w:hAnsi="Arial" w:cs="Arial"/>
          <w:i/>
          <w:iCs/>
          <w:lang w:val="it-IT"/>
        </w:rPr>
        <w:t xml:space="preserve">è disponibile </w:t>
      </w:r>
      <w:r w:rsidRPr="00CE7400">
        <w:rPr>
          <w:rFonts w:ascii="Arial" w:eastAsia="Arial" w:hAnsi="Arial" w:cs="Arial"/>
          <w:i/>
          <w:iCs/>
          <w:lang w:val="it-IT"/>
        </w:rPr>
        <w:t xml:space="preserve">al seguente indirizzo: </w:t>
      </w:r>
      <w:hyperlink r:id="rId11" w:history="1">
        <w:r w:rsidR="007D24D4" w:rsidRPr="005E1544">
          <w:rPr>
            <w:rStyle w:val="Collegamentoipertestuale"/>
            <w:rFonts w:ascii="Arial" w:eastAsia="Arial" w:hAnsi="Arial" w:cs="Arial"/>
            <w:i/>
            <w:iCs/>
            <w:lang w:val="it-IT"/>
          </w:rPr>
          <w:t>https://www.youtube.com/channel/UCALppr25C4tdnVTHmY-t6UQ</w:t>
        </w:r>
      </w:hyperlink>
      <w:r w:rsidR="007D24D4">
        <w:rPr>
          <w:rFonts w:ascii="Arial" w:eastAsia="Arial" w:hAnsi="Arial" w:cs="Arial"/>
          <w:i/>
          <w:iCs/>
          <w:lang w:val="it-IT"/>
        </w:rPr>
        <w:t xml:space="preserve"> </w:t>
      </w:r>
    </w:p>
    <w:p w14:paraId="0C13190E" w14:textId="77777777" w:rsidR="0025732B" w:rsidRPr="00CE7400" w:rsidRDefault="0025732B" w:rsidP="00370EBC">
      <w:pPr>
        <w:pStyle w:val="Nessunaspaziatura"/>
        <w:rPr>
          <w:rFonts w:ascii="Arial" w:hAnsi="Arial" w:cs="Arial"/>
          <w:lang w:val="it-IT"/>
        </w:rPr>
      </w:pPr>
    </w:p>
    <w:p w14:paraId="53B4EFB9" w14:textId="77777777" w:rsidR="002A2760" w:rsidRPr="00CE7400" w:rsidRDefault="002A2760" w:rsidP="00A62CBC">
      <w:pPr>
        <w:pStyle w:val="Nessunaspaziatura"/>
        <w:rPr>
          <w:rFonts w:ascii="Arial" w:hAnsi="Arial" w:cs="Arial"/>
          <w:lang w:val="it-IT"/>
        </w:rPr>
      </w:pPr>
    </w:p>
    <w:p w14:paraId="1DCD2446" w14:textId="1EE03866" w:rsidR="00DA1D0A" w:rsidRDefault="003B2B57" w:rsidP="004752D6">
      <w:pPr>
        <w:spacing w:after="0" w:line="276" w:lineRule="auto"/>
        <w:rPr>
          <w:rFonts w:ascii="Arial" w:eastAsia="Arial" w:hAnsi="Arial" w:cs="Arial"/>
          <w:bCs/>
          <w:lang w:val="it-IT"/>
        </w:rPr>
      </w:pPr>
      <w:r w:rsidRPr="003414BD">
        <w:rPr>
          <w:rFonts w:ascii="Arial" w:hAnsi="Arial" w:cs="Arial"/>
          <w:b/>
          <w:lang w:val="it-IT"/>
        </w:rPr>
        <w:t xml:space="preserve">Cornaredo (MI), </w:t>
      </w:r>
      <w:r w:rsidR="003414BD" w:rsidRPr="003414BD">
        <w:rPr>
          <w:rFonts w:ascii="Arial" w:hAnsi="Arial" w:cs="Arial"/>
          <w:b/>
          <w:lang w:val="it-IT"/>
        </w:rPr>
        <w:t>3 maggio</w:t>
      </w:r>
      <w:r w:rsidRPr="003414BD">
        <w:rPr>
          <w:rFonts w:ascii="Arial" w:hAnsi="Arial" w:cs="Arial"/>
          <w:b/>
          <w:lang w:val="it-IT"/>
        </w:rPr>
        <w:t xml:space="preserve"> 2022</w:t>
      </w:r>
      <w:r>
        <w:rPr>
          <w:rFonts w:ascii="Arial" w:hAnsi="Arial" w:cs="Arial"/>
          <w:bCs/>
          <w:lang w:val="it-IT"/>
        </w:rPr>
        <w:t xml:space="preserve"> – </w:t>
      </w:r>
      <w:r w:rsidR="00AC44FA" w:rsidRPr="00AC44FA">
        <w:rPr>
          <w:rFonts w:ascii="Arial" w:hAnsi="Arial" w:cs="Arial"/>
          <w:bCs/>
          <w:lang w:val="it-IT"/>
        </w:rPr>
        <w:t>Castrol è sbarcata su YouTube per offrire ai c</w:t>
      </w:r>
      <w:r w:rsidR="00AC44FA">
        <w:rPr>
          <w:rFonts w:ascii="Arial" w:hAnsi="Arial" w:cs="Arial"/>
          <w:bCs/>
          <w:lang w:val="it-IT"/>
        </w:rPr>
        <w:t>lienti</w:t>
      </w:r>
      <w:r w:rsidR="00AC44FA" w:rsidRPr="00AC44FA">
        <w:rPr>
          <w:rFonts w:ascii="Arial" w:hAnsi="Arial" w:cs="Arial"/>
          <w:bCs/>
          <w:lang w:val="it-IT"/>
        </w:rPr>
        <w:t xml:space="preserve"> </w:t>
      </w:r>
      <w:r w:rsidR="00436024">
        <w:rPr>
          <w:rFonts w:ascii="Arial" w:hAnsi="Arial" w:cs="Arial"/>
          <w:bCs/>
          <w:lang w:val="it-IT"/>
        </w:rPr>
        <w:t>una guida semplice e chiara</w:t>
      </w:r>
      <w:r w:rsidR="00AC44FA" w:rsidRPr="00AC44FA">
        <w:rPr>
          <w:rFonts w:ascii="Arial" w:hAnsi="Arial" w:cs="Arial"/>
          <w:bCs/>
          <w:lang w:val="it-IT"/>
        </w:rPr>
        <w:t xml:space="preserve"> </w:t>
      </w:r>
      <w:r w:rsidR="00B077D3" w:rsidRPr="00CE7400">
        <w:rPr>
          <w:rFonts w:ascii="Arial" w:eastAsia="Arial" w:hAnsi="Arial" w:cs="Arial"/>
          <w:bCs/>
          <w:lang w:val="it-IT"/>
        </w:rPr>
        <w:t xml:space="preserve">sulla manutenzione </w:t>
      </w:r>
      <w:r w:rsidR="00AC44FA">
        <w:rPr>
          <w:rFonts w:ascii="Arial" w:eastAsia="Arial" w:hAnsi="Arial" w:cs="Arial"/>
          <w:bCs/>
          <w:lang w:val="it-IT"/>
        </w:rPr>
        <w:t xml:space="preserve">di base </w:t>
      </w:r>
      <w:r w:rsidR="00B077D3" w:rsidRPr="00CE7400">
        <w:rPr>
          <w:rFonts w:ascii="Arial" w:eastAsia="Arial" w:hAnsi="Arial" w:cs="Arial"/>
          <w:bCs/>
          <w:lang w:val="it-IT"/>
        </w:rPr>
        <w:t xml:space="preserve">dei veicoli e su come scegliere l’olio più adatto </w:t>
      </w:r>
      <w:r w:rsidR="00AC44FA">
        <w:rPr>
          <w:rFonts w:ascii="Arial" w:eastAsia="Arial" w:hAnsi="Arial" w:cs="Arial"/>
          <w:bCs/>
          <w:lang w:val="it-IT"/>
        </w:rPr>
        <w:t xml:space="preserve">per la </w:t>
      </w:r>
      <w:r w:rsidR="00B077D3" w:rsidRPr="00CE7400">
        <w:rPr>
          <w:rFonts w:ascii="Arial" w:eastAsia="Arial" w:hAnsi="Arial" w:cs="Arial"/>
          <w:bCs/>
          <w:lang w:val="it-IT"/>
        </w:rPr>
        <w:t xml:space="preserve">propria auto o moto. Il canale si trova al seguente indirizzo: </w:t>
      </w:r>
      <w:hyperlink r:id="rId12" w:history="1">
        <w:r w:rsidR="007D24D4" w:rsidRPr="005E1544">
          <w:rPr>
            <w:rStyle w:val="Collegamentoipertestuale"/>
            <w:rFonts w:ascii="Arial" w:eastAsia="Arial" w:hAnsi="Arial" w:cs="Arial"/>
            <w:bCs/>
            <w:lang w:val="it-IT"/>
          </w:rPr>
          <w:t>https://www.youtube.com/channel/UCALppr25C4tdnVTHmY-t6UQ</w:t>
        </w:r>
      </w:hyperlink>
      <w:r w:rsidR="007D24D4">
        <w:rPr>
          <w:rFonts w:ascii="Arial" w:eastAsia="Arial" w:hAnsi="Arial" w:cs="Arial"/>
          <w:bCs/>
          <w:lang w:val="it-IT"/>
        </w:rPr>
        <w:t xml:space="preserve"> </w:t>
      </w:r>
    </w:p>
    <w:p w14:paraId="2B60C1A8" w14:textId="77777777" w:rsidR="007D24D4" w:rsidRDefault="007D24D4" w:rsidP="004752D6">
      <w:pPr>
        <w:spacing w:after="0" w:line="276" w:lineRule="auto"/>
        <w:rPr>
          <w:rFonts w:ascii="Arial" w:hAnsi="Arial" w:cs="Arial"/>
          <w:bCs/>
          <w:lang w:val="it-IT"/>
        </w:rPr>
      </w:pPr>
    </w:p>
    <w:p w14:paraId="1C806601" w14:textId="1DABB96E" w:rsidR="00360331" w:rsidRPr="00CE7400" w:rsidRDefault="00AC44FA" w:rsidP="004752D6">
      <w:pPr>
        <w:spacing w:after="0" w:line="276" w:lineRule="auto"/>
        <w:rPr>
          <w:rFonts w:ascii="Arial" w:hAnsi="Arial" w:cs="Arial"/>
          <w:bCs/>
          <w:lang w:val="it-IT"/>
        </w:rPr>
      </w:pPr>
      <w:r w:rsidRPr="00AC44FA">
        <w:rPr>
          <w:rFonts w:ascii="Arial" w:hAnsi="Arial" w:cs="Arial"/>
          <w:bCs/>
          <w:lang w:val="it-IT"/>
        </w:rPr>
        <w:t xml:space="preserve">I nuovi video spiegano la differenza tra i vari tipi di olio e </w:t>
      </w:r>
      <w:r w:rsidR="00436024">
        <w:rPr>
          <w:rFonts w:ascii="Arial" w:hAnsi="Arial" w:cs="Arial"/>
          <w:bCs/>
          <w:lang w:val="it-IT"/>
        </w:rPr>
        <w:t>il modo in cui sono</w:t>
      </w:r>
      <w:r w:rsidRPr="00AC44FA">
        <w:rPr>
          <w:rFonts w:ascii="Arial" w:hAnsi="Arial" w:cs="Arial"/>
          <w:bCs/>
          <w:lang w:val="it-IT"/>
        </w:rPr>
        <w:t xml:space="preserve"> stati formulati per proteggere i motori nelle</w:t>
      </w:r>
      <w:r w:rsidR="00A01C5D">
        <w:rPr>
          <w:rFonts w:ascii="Arial" w:hAnsi="Arial" w:cs="Arial"/>
          <w:bCs/>
          <w:lang w:val="it-IT"/>
        </w:rPr>
        <w:t xml:space="preserve"> comuni </w:t>
      </w:r>
      <w:r w:rsidRPr="00AC44FA">
        <w:rPr>
          <w:rFonts w:ascii="Arial" w:hAnsi="Arial" w:cs="Arial"/>
          <w:bCs/>
          <w:lang w:val="it-IT"/>
        </w:rPr>
        <w:t xml:space="preserve">situazioni </w:t>
      </w:r>
      <w:r w:rsidR="00A01C5D">
        <w:rPr>
          <w:rFonts w:ascii="Arial" w:hAnsi="Arial" w:cs="Arial"/>
          <w:bCs/>
          <w:lang w:val="it-IT"/>
        </w:rPr>
        <w:t xml:space="preserve">di guida: </w:t>
      </w:r>
      <w:r w:rsidRPr="00AC44FA">
        <w:rPr>
          <w:rFonts w:ascii="Arial" w:hAnsi="Arial" w:cs="Arial"/>
          <w:bCs/>
          <w:lang w:val="it-IT"/>
        </w:rPr>
        <w:t xml:space="preserve">nel traffico cittadino </w:t>
      </w:r>
      <w:r w:rsidR="00A01C5D">
        <w:rPr>
          <w:rFonts w:ascii="Arial" w:hAnsi="Arial" w:cs="Arial"/>
          <w:bCs/>
          <w:lang w:val="it-IT"/>
        </w:rPr>
        <w:t>con</w:t>
      </w:r>
      <w:r w:rsidR="00436024">
        <w:rPr>
          <w:rFonts w:ascii="Arial" w:hAnsi="Arial" w:cs="Arial"/>
          <w:bCs/>
          <w:lang w:val="it-IT"/>
        </w:rPr>
        <w:t xml:space="preserve"> </w:t>
      </w:r>
      <w:r w:rsidRPr="00AC44FA">
        <w:rPr>
          <w:rFonts w:ascii="Arial" w:hAnsi="Arial" w:cs="Arial"/>
          <w:bCs/>
          <w:lang w:val="it-IT"/>
        </w:rPr>
        <w:t xml:space="preserve">continui arresti e ripartenze, a velocità elevata </w:t>
      </w:r>
      <w:r w:rsidR="00436024">
        <w:rPr>
          <w:rFonts w:ascii="Arial" w:hAnsi="Arial" w:cs="Arial"/>
          <w:bCs/>
          <w:lang w:val="it-IT"/>
        </w:rPr>
        <w:t xml:space="preserve">o </w:t>
      </w:r>
      <w:r w:rsidR="00A01C5D">
        <w:rPr>
          <w:rFonts w:ascii="Arial" w:hAnsi="Arial" w:cs="Arial"/>
          <w:bCs/>
          <w:lang w:val="it-IT"/>
        </w:rPr>
        <w:t>dalle</w:t>
      </w:r>
      <w:r w:rsidRPr="00AC44FA">
        <w:rPr>
          <w:rFonts w:ascii="Arial" w:hAnsi="Arial" w:cs="Arial"/>
          <w:bCs/>
          <w:lang w:val="it-IT"/>
        </w:rPr>
        <w:t xml:space="preserve"> lungh</w:t>
      </w:r>
      <w:r w:rsidR="00436024">
        <w:rPr>
          <w:rFonts w:ascii="Arial" w:hAnsi="Arial" w:cs="Arial"/>
          <w:bCs/>
          <w:lang w:val="it-IT"/>
        </w:rPr>
        <w:t xml:space="preserve">e percorrenze </w:t>
      </w:r>
      <w:r w:rsidRPr="00AC44FA">
        <w:rPr>
          <w:rFonts w:ascii="Arial" w:hAnsi="Arial" w:cs="Arial"/>
          <w:bCs/>
          <w:lang w:val="it-IT"/>
        </w:rPr>
        <w:t>tra una manutenzione e l’altra. I c</w:t>
      </w:r>
      <w:r>
        <w:rPr>
          <w:rFonts w:ascii="Arial" w:hAnsi="Arial" w:cs="Arial"/>
          <w:bCs/>
          <w:lang w:val="it-IT"/>
        </w:rPr>
        <w:t>lienti</w:t>
      </w:r>
      <w:r w:rsidRPr="00AC44FA">
        <w:rPr>
          <w:rFonts w:ascii="Arial" w:hAnsi="Arial" w:cs="Arial"/>
          <w:bCs/>
          <w:lang w:val="it-IT"/>
        </w:rPr>
        <w:t xml:space="preserve"> potranno anche trovare informazioni sugli additivi dell’olio motore e sulla differenza tra oli sintetici e convenzionali.</w:t>
      </w:r>
    </w:p>
    <w:p w14:paraId="65A23F1F" w14:textId="77777777" w:rsidR="003F375C" w:rsidRDefault="003F375C" w:rsidP="003D2250">
      <w:pPr>
        <w:spacing w:after="0" w:line="276" w:lineRule="auto"/>
        <w:rPr>
          <w:rFonts w:ascii="Arial" w:eastAsia="Arial" w:hAnsi="Arial" w:cs="Arial"/>
          <w:bCs/>
          <w:lang w:val="it-IT"/>
        </w:rPr>
      </w:pPr>
    </w:p>
    <w:p w14:paraId="04D5ECA3" w14:textId="7CD63636" w:rsidR="00956C6D" w:rsidRDefault="00B077D3" w:rsidP="003D2250">
      <w:pPr>
        <w:spacing w:after="0" w:line="276" w:lineRule="auto"/>
        <w:rPr>
          <w:rFonts w:ascii="Arial" w:eastAsia="Arial" w:hAnsi="Arial" w:cs="Arial"/>
          <w:bCs/>
          <w:lang w:val="it-IT"/>
        </w:rPr>
      </w:pPr>
      <w:r w:rsidRPr="00CE7400">
        <w:rPr>
          <w:rFonts w:ascii="Arial" w:eastAsia="Arial" w:hAnsi="Arial" w:cs="Arial"/>
          <w:bCs/>
          <w:lang w:val="it-IT"/>
        </w:rPr>
        <w:t xml:space="preserve">Saranno presenti anche utili </w:t>
      </w:r>
      <w:r w:rsidR="006E4A0B">
        <w:rPr>
          <w:rFonts w:ascii="Arial" w:eastAsia="Arial" w:hAnsi="Arial" w:cs="Arial"/>
          <w:bCs/>
          <w:lang w:val="it-IT"/>
        </w:rPr>
        <w:t xml:space="preserve">e </w:t>
      </w:r>
      <w:r w:rsidR="00A01C5D">
        <w:rPr>
          <w:rFonts w:ascii="Arial" w:eastAsia="Arial" w:hAnsi="Arial" w:cs="Arial"/>
          <w:bCs/>
          <w:lang w:val="it-IT"/>
        </w:rPr>
        <w:t>dettagliat</w:t>
      </w:r>
      <w:r w:rsidR="006E4A0B">
        <w:rPr>
          <w:rFonts w:ascii="Arial" w:eastAsia="Arial" w:hAnsi="Arial" w:cs="Arial"/>
          <w:bCs/>
          <w:lang w:val="it-IT"/>
        </w:rPr>
        <w:t>i</w:t>
      </w:r>
      <w:r w:rsidR="00A01C5D">
        <w:rPr>
          <w:rFonts w:ascii="Arial" w:eastAsia="Arial" w:hAnsi="Arial" w:cs="Arial"/>
          <w:bCs/>
          <w:lang w:val="it-IT"/>
        </w:rPr>
        <w:t xml:space="preserve"> </w:t>
      </w:r>
      <w:r w:rsidR="005B2AB7">
        <w:rPr>
          <w:rFonts w:ascii="Arial" w:eastAsia="Arial" w:hAnsi="Arial" w:cs="Arial"/>
          <w:bCs/>
          <w:lang w:val="it-IT"/>
        </w:rPr>
        <w:t>video</w:t>
      </w:r>
      <w:r w:rsidRPr="00CE7400">
        <w:rPr>
          <w:rFonts w:ascii="Arial" w:eastAsia="Arial" w:hAnsi="Arial" w:cs="Arial"/>
          <w:bCs/>
          <w:lang w:val="it-IT"/>
        </w:rPr>
        <w:t xml:space="preserve"> </w:t>
      </w:r>
      <w:r w:rsidR="00A01C5D">
        <w:rPr>
          <w:rFonts w:ascii="Arial" w:eastAsia="Arial" w:hAnsi="Arial" w:cs="Arial"/>
          <w:bCs/>
          <w:lang w:val="it-IT"/>
        </w:rPr>
        <w:t>che consentiranno di</w:t>
      </w:r>
      <w:r w:rsidRPr="00CE7400">
        <w:rPr>
          <w:rFonts w:ascii="Arial" w:eastAsia="Arial" w:hAnsi="Arial" w:cs="Arial"/>
          <w:bCs/>
          <w:lang w:val="it-IT"/>
        </w:rPr>
        <w:t xml:space="preserve"> </w:t>
      </w:r>
      <w:r w:rsidR="00AA1F17">
        <w:rPr>
          <w:rFonts w:ascii="Arial" w:eastAsia="Arial" w:hAnsi="Arial" w:cs="Arial"/>
          <w:bCs/>
          <w:lang w:val="it-IT"/>
        </w:rPr>
        <w:t xml:space="preserve">scongiurare </w:t>
      </w:r>
      <w:r w:rsidR="006E4A0B">
        <w:rPr>
          <w:rFonts w:ascii="Arial" w:eastAsia="Arial" w:hAnsi="Arial" w:cs="Arial"/>
          <w:bCs/>
          <w:lang w:val="it-IT"/>
        </w:rPr>
        <w:t xml:space="preserve">le </w:t>
      </w:r>
      <w:r w:rsidR="00AA1F17">
        <w:rPr>
          <w:rFonts w:ascii="Arial" w:eastAsia="Arial" w:hAnsi="Arial" w:cs="Arial"/>
          <w:bCs/>
          <w:lang w:val="it-IT"/>
        </w:rPr>
        <w:t>preoccupazioni</w:t>
      </w:r>
      <w:r w:rsidR="000D146C">
        <w:rPr>
          <w:rFonts w:ascii="Arial" w:eastAsia="Arial" w:hAnsi="Arial" w:cs="Arial"/>
          <w:bCs/>
          <w:lang w:val="it-IT"/>
        </w:rPr>
        <w:t xml:space="preserve"> di molti sull’effettuare autonomamente le </w:t>
      </w:r>
      <w:r w:rsidRPr="00CE7400">
        <w:rPr>
          <w:rFonts w:ascii="Arial" w:eastAsia="Arial" w:hAnsi="Arial" w:cs="Arial"/>
          <w:bCs/>
          <w:lang w:val="it-IT"/>
        </w:rPr>
        <w:t xml:space="preserve">attività di manutenzione di base. Gli utenti </w:t>
      </w:r>
      <w:r w:rsidR="005B2AB7">
        <w:rPr>
          <w:rFonts w:ascii="Arial" w:eastAsia="Arial" w:hAnsi="Arial" w:cs="Arial"/>
          <w:bCs/>
          <w:lang w:val="it-IT"/>
        </w:rPr>
        <w:t xml:space="preserve">impareranno a </w:t>
      </w:r>
      <w:r w:rsidRPr="00CE7400">
        <w:rPr>
          <w:rFonts w:ascii="Arial" w:eastAsia="Arial" w:hAnsi="Arial" w:cs="Arial"/>
          <w:bCs/>
          <w:lang w:val="it-IT"/>
        </w:rPr>
        <w:t xml:space="preserve">cambiare l’olio motore del proprio veicolo in cinque semplici passaggi, </w:t>
      </w:r>
      <w:r w:rsidR="003F375C" w:rsidRPr="003F375C">
        <w:rPr>
          <w:rFonts w:ascii="Arial" w:eastAsia="Arial" w:hAnsi="Arial" w:cs="Arial"/>
          <w:bCs/>
          <w:lang w:val="it-IT"/>
        </w:rPr>
        <w:t>inclus</w:t>
      </w:r>
      <w:r w:rsidR="005B2AB7">
        <w:rPr>
          <w:rFonts w:ascii="Arial" w:eastAsia="Arial" w:hAnsi="Arial" w:cs="Arial"/>
          <w:bCs/>
          <w:lang w:val="it-IT"/>
        </w:rPr>
        <w:t>i</w:t>
      </w:r>
      <w:r w:rsidR="003F375C" w:rsidRPr="003F375C">
        <w:rPr>
          <w:rFonts w:ascii="Arial" w:eastAsia="Arial" w:hAnsi="Arial" w:cs="Arial"/>
          <w:bCs/>
          <w:lang w:val="it-IT"/>
        </w:rPr>
        <w:t xml:space="preserve"> l</w:t>
      </w:r>
      <w:r w:rsidR="005B2AB7">
        <w:rPr>
          <w:rFonts w:ascii="Arial" w:eastAsia="Arial" w:hAnsi="Arial" w:cs="Arial"/>
          <w:bCs/>
          <w:lang w:val="it-IT"/>
        </w:rPr>
        <w:t xml:space="preserve">a pulizia della coppa </w:t>
      </w:r>
      <w:r w:rsidR="003F375C" w:rsidRPr="003F375C">
        <w:rPr>
          <w:rFonts w:ascii="Arial" w:eastAsia="Arial" w:hAnsi="Arial" w:cs="Arial"/>
          <w:bCs/>
          <w:lang w:val="it-IT"/>
        </w:rPr>
        <w:t>dell'olio e la sostituzione d</w:t>
      </w:r>
      <w:r w:rsidR="003F375C">
        <w:rPr>
          <w:rFonts w:ascii="Arial" w:eastAsia="Arial" w:hAnsi="Arial" w:cs="Arial"/>
          <w:bCs/>
          <w:lang w:val="it-IT"/>
        </w:rPr>
        <w:t>ell’</w:t>
      </w:r>
      <w:r w:rsidR="003F375C" w:rsidRPr="003F375C">
        <w:rPr>
          <w:rFonts w:ascii="Arial" w:eastAsia="Arial" w:hAnsi="Arial" w:cs="Arial"/>
          <w:bCs/>
          <w:lang w:val="it-IT"/>
        </w:rPr>
        <w:t>olio e d</w:t>
      </w:r>
      <w:r w:rsidR="003F375C">
        <w:rPr>
          <w:rFonts w:ascii="Arial" w:eastAsia="Arial" w:hAnsi="Arial" w:cs="Arial"/>
          <w:bCs/>
          <w:lang w:val="it-IT"/>
        </w:rPr>
        <w:t xml:space="preserve">el </w:t>
      </w:r>
      <w:r w:rsidR="003F375C" w:rsidRPr="003F375C">
        <w:rPr>
          <w:rFonts w:ascii="Arial" w:eastAsia="Arial" w:hAnsi="Arial" w:cs="Arial"/>
          <w:bCs/>
          <w:lang w:val="it-IT"/>
        </w:rPr>
        <w:t>filtro</w:t>
      </w:r>
      <w:r w:rsidRPr="00CE7400">
        <w:rPr>
          <w:rFonts w:ascii="Arial" w:eastAsia="Arial" w:hAnsi="Arial" w:cs="Arial"/>
          <w:bCs/>
          <w:lang w:val="it-IT"/>
        </w:rPr>
        <w:t xml:space="preserve">. Fra </w:t>
      </w:r>
      <w:r w:rsidR="003F375C">
        <w:rPr>
          <w:rFonts w:ascii="Arial" w:eastAsia="Arial" w:hAnsi="Arial" w:cs="Arial"/>
          <w:bCs/>
          <w:lang w:val="it-IT"/>
        </w:rPr>
        <w:t>gli</w:t>
      </w:r>
      <w:r w:rsidRPr="00CE7400">
        <w:rPr>
          <w:rFonts w:ascii="Arial" w:eastAsia="Arial" w:hAnsi="Arial" w:cs="Arial"/>
          <w:bCs/>
          <w:lang w:val="it-IT"/>
        </w:rPr>
        <w:t xml:space="preserve"> argomenti</w:t>
      </w:r>
      <w:r w:rsidR="003F375C">
        <w:rPr>
          <w:rFonts w:ascii="Arial" w:eastAsia="Arial" w:hAnsi="Arial" w:cs="Arial"/>
          <w:bCs/>
          <w:lang w:val="it-IT"/>
        </w:rPr>
        <w:t xml:space="preserve"> trattati </w:t>
      </w:r>
      <w:r w:rsidR="006E4A0B">
        <w:rPr>
          <w:rFonts w:ascii="Arial" w:eastAsia="Arial" w:hAnsi="Arial" w:cs="Arial"/>
          <w:bCs/>
          <w:lang w:val="it-IT"/>
        </w:rPr>
        <w:t xml:space="preserve">c’è anche come controllare </w:t>
      </w:r>
      <w:r w:rsidR="003F375C" w:rsidRPr="003F375C">
        <w:rPr>
          <w:rFonts w:ascii="Arial" w:eastAsia="Arial" w:hAnsi="Arial" w:cs="Arial"/>
          <w:bCs/>
          <w:lang w:val="it-IT"/>
        </w:rPr>
        <w:t xml:space="preserve">il livello dell'olio, cosa fare se la pressione dell'olio è troppo bassa </w:t>
      </w:r>
      <w:r w:rsidR="003F375C">
        <w:rPr>
          <w:rFonts w:ascii="Arial" w:eastAsia="Arial" w:hAnsi="Arial" w:cs="Arial"/>
          <w:bCs/>
          <w:lang w:val="it-IT"/>
        </w:rPr>
        <w:t xml:space="preserve">o </w:t>
      </w:r>
      <w:r w:rsidR="003F375C" w:rsidRPr="003F375C">
        <w:rPr>
          <w:rFonts w:ascii="Arial" w:eastAsia="Arial" w:hAnsi="Arial" w:cs="Arial"/>
          <w:bCs/>
          <w:lang w:val="it-IT"/>
        </w:rPr>
        <w:t>se è stat</w:t>
      </w:r>
      <w:r w:rsidR="003F375C">
        <w:rPr>
          <w:rFonts w:ascii="Arial" w:eastAsia="Arial" w:hAnsi="Arial" w:cs="Arial"/>
          <w:bCs/>
          <w:lang w:val="it-IT"/>
        </w:rPr>
        <w:t>a</w:t>
      </w:r>
      <w:r w:rsidR="003F375C" w:rsidRPr="003F375C">
        <w:rPr>
          <w:rFonts w:ascii="Arial" w:eastAsia="Arial" w:hAnsi="Arial" w:cs="Arial"/>
          <w:bCs/>
          <w:lang w:val="it-IT"/>
        </w:rPr>
        <w:t xml:space="preserve"> inserit</w:t>
      </w:r>
      <w:r w:rsidR="003F375C">
        <w:rPr>
          <w:rFonts w:ascii="Arial" w:eastAsia="Arial" w:hAnsi="Arial" w:cs="Arial"/>
          <w:bCs/>
          <w:lang w:val="it-IT"/>
        </w:rPr>
        <w:t xml:space="preserve">a </w:t>
      </w:r>
      <w:r w:rsidRPr="00CE7400">
        <w:rPr>
          <w:rFonts w:ascii="Arial" w:eastAsia="Arial" w:hAnsi="Arial" w:cs="Arial"/>
          <w:bCs/>
          <w:lang w:val="it-IT"/>
        </w:rPr>
        <w:t>una quantità eccessiva di olio.</w:t>
      </w:r>
      <w:r>
        <w:rPr>
          <w:rFonts w:ascii="Arial" w:eastAsia="Arial" w:hAnsi="Arial" w:cs="Arial"/>
          <w:bCs/>
          <w:lang w:val="it-IT"/>
        </w:rPr>
        <w:t xml:space="preserve"> </w:t>
      </w:r>
    </w:p>
    <w:p w14:paraId="781D5A07" w14:textId="1913A952" w:rsidR="003B125C" w:rsidRDefault="003B125C" w:rsidP="003D2250">
      <w:pPr>
        <w:spacing w:after="0" w:line="276" w:lineRule="auto"/>
        <w:rPr>
          <w:rFonts w:ascii="Arial" w:eastAsia="Arial" w:hAnsi="Arial" w:cs="Arial"/>
          <w:bCs/>
          <w:lang w:val="it-IT"/>
        </w:rPr>
      </w:pPr>
    </w:p>
    <w:p w14:paraId="4BF4C8AF" w14:textId="1EBDCBD8" w:rsidR="00FC793F" w:rsidRPr="00CE7400" w:rsidRDefault="00B077D3" w:rsidP="00CC4038">
      <w:pPr>
        <w:spacing w:after="0" w:line="276" w:lineRule="auto"/>
        <w:rPr>
          <w:rFonts w:ascii="Arial" w:hAnsi="Arial" w:cs="Arial"/>
          <w:bCs/>
          <w:lang w:val="it-IT"/>
        </w:rPr>
      </w:pPr>
      <w:r w:rsidRPr="00CE7400">
        <w:rPr>
          <w:rFonts w:ascii="Arial" w:eastAsia="Arial" w:hAnsi="Arial" w:cs="Arial"/>
          <w:bCs/>
          <w:lang w:val="it-IT"/>
        </w:rPr>
        <w:t xml:space="preserve">La creazione del nuovo canale YouTube di Castrol segue la recente pubblicazione dei risultati di un sondaggio nazionale sulle tendenze in materia di manutenzione dei veicoli. Tale sondaggio ha rivelato che solo il </w:t>
      </w:r>
      <w:r w:rsidR="006E4A0B">
        <w:rPr>
          <w:rFonts w:ascii="Arial" w:eastAsia="Arial" w:hAnsi="Arial" w:cs="Arial"/>
          <w:bCs/>
          <w:lang w:val="it-IT"/>
        </w:rPr>
        <w:t>24</w:t>
      </w:r>
      <w:r w:rsidRPr="00CE7400">
        <w:rPr>
          <w:rFonts w:ascii="Arial" w:eastAsia="Arial" w:hAnsi="Arial" w:cs="Arial"/>
          <w:lang w:val="it-IT"/>
        </w:rPr>
        <w:t>%</w:t>
      </w:r>
      <w:r w:rsidRPr="00CE7400">
        <w:rPr>
          <w:rFonts w:ascii="Arial" w:eastAsia="Arial" w:hAnsi="Arial" w:cs="Arial"/>
          <w:b/>
          <w:bCs/>
          <w:lang w:val="it-IT"/>
        </w:rPr>
        <w:t xml:space="preserve"> </w:t>
      </w:r>
      <w:r w:rsidRPr="00CE7400">
        <w:rPr>
          <w:rFonts w:ascii="Arial" w:eastAsia="Arial" w:hAnsi="Arial" w:cs="Arial"/>
          <w:lang w:val="it-IT"/>
        </w:rPr>
        <w:t xml:space="preserve">dei proprietari di auto italiani controlla l’olio una volta al mese*, una frequenza che gli esperti di lubrificanti di Castrol </w:t>
      </w:r>
      <w:r w:rsidR="003B125C">
        <w:rPr>
          <w:rFonts w:ascii="Arial" w:eastAsia="Arial" w:hAnsi="Arial" w:cs="Arial"/>
          <w:lang w:val="it-IT"/>
        </w:rPr>
        <w:t>raccomandano</w:t>
      </w:r>
      <w:r w:rsidRPr="00CE7400">
        <w:rPr>
          <w:rFonts w:ascii="Arial" w:eastAsia="Arial" w:hAnsi="Arial" w:cs="Arial"/>
          <w:lang w:val="it-IT"/>
        </w:rPr>
        <w:t xml:space="preserve"> come necessaria per ottimizzare l’efficienza del carburante, ridurre al minimo le emissioni di CO2 e prolungare la durata del motore.</w:t>
      </w:r>
    </w:p>
    <w:p w14:paraId="08C3C7C8" w14:textId="77777777" w:rsidR="00CC4038" w:rsidRPr="00CE7400" w:rsidRDefault="00CC4038" w:rsidP="00CC4038">
      <w:pPr>
        <w:spacing w:after="0" w:line="276" w:lineRule="auto"/>
        <w:rPr>
          <w:rFonts w:ascii="Arial" w:hAnsi="Arial" w:cs="Arial"/>
          <w:bCs/>
          <w:lang w:val="it-IT"/>
        </w:rPr>
      </w:pPr>
    </w:p>
    <w:p w14:paraId="2454B25F" w14:textId="500D66DF" w:rsidR="00D73950" w:rsidRDefault="006E0FB3" w:rsidP="008830EA">
      <w:pPr>
        <w:spacing w:after="0" w:line="276" w:lineRule="auto"/>
        <w:rPr>
          <w:rFonts w:ascii="Arial" w:eastAsia="Arial" w:hAnsi="Arial" w:cs="Arial"/>
          <w:lang w:val="it-IT"/>
        </w:rPr>
      </w:pPr>
      <w:r>
        <w:rPr>
          <w:rFonts w:ascii="Arial" w:eastAsia="Arial" w:hAnsi="Arial" w:cs="Arial"/>
          <w:bCs/>
          <w:lang w:val="it-IT"/>
        </w:rPr>
        <w:t xml:space="preserve">Dal </w:t>
      </w:r>
      <w:r w:rsidR="00B077D3" w:rsidRPr="00CE7400">
        <w:rPr>
          <w:rFonts w:ascii="Arial" w:eastAsia="Arial" w:hAnsi="Arial" w:cs="Arial"/>
          <w:bCs/>
          <w:lang w:val="it-IT"/>
        </w:rPr>
        <w:t xml:space="preserve">sondaggio </w:t>
      </w:r>
      <w:r>
        <w:rPr>
          <w:rFonts w:ascii="Arial" w:eastAsia="Arial" w:hAnsi="Arial" w:cs="Arial"/>
          <w:bCs/>
          <w:lang w:val="it-IT"/>
        </w:rPr>
        <w:t xml:space="preserve">è anche emerso </w:t>
      </w:r>
      <w:r w:rsidR="00B077D3" w:rsidRPr="00CE7400">
        <w:rPr>
          <w:rFonts w:ascii="Arial" w:eastAsia="Arial" w:hAnsi="Arial" w:cs="Arial"/>
          <w:bCs/>
          <w:lang w:val="it-IT"/>
        </w:rPr>
        <w:t xml:space="preserve">che </w:t>
      </w:r>
      <w:r w:rsidR="00D73950">
        <w:rPr>
          <w:rFonts w:ascii="Arial" w:eastAsia="Arial" w:hAnsi="Arial" w:cs="Arial"/>
          <w:bCs/>
          <w:lang w:val="it-IT"/>
        </w:rPr>
        <w:t xml:space="preserve">il 33% </w:t>
      </w:r>
      <w:r w:rsidR="00B077D3" w:rsidRPr="00CE7400">
        <w:rPr>
          <w:rFonts w:ascii="Arial" w:eastAsia="Arial" w:hAnsi="Arial" w:cs="Arial"/>
          <w:bCs/>
          <w:lang w:val="it-IT"/>
        </w:rPr>
        <w:t xml:space="preserve">dei proprietari di auto italiani </w:t>
      </w:r>
      <w:r w:rsidR="00B077D3" w:rsidRPr="00CE7400">
        <w:rPr>
          <w:rFonts w:ascii="Arial" w:eastAsia="Arial" w:hAnsi="Arial" w:cs="Arial"/>
          <w:lang w:val="it-IT"/>
        </w:rPr>
        <w:t xml:space="preserve">non ha mai rabboccato l’olio motore della propria auto attuale o di un’auto precedente e che il </w:t>
      </w:r>
      <w:r w:rsidR="00B077D3" w:rsidRPr="0024677D">
        <w:rPr>
          <w:rFonts w:ascii="Arial" w:eastAsia="Arial" w:hAnsi="Arial" w:cs="Arial"/>
          <w:lang w:val="it-IT"/>
        </w:rPr>
        <w:t>1</w:t>
      </w:r>
      <w:r w:rsidR="00972C2E">
        <w:rPr>
          <w:rFonts w:ascii="Arial" w:eastAsia="Arial" w:hAnsi="Arial" w:cs="Arial"/>
          <w:lang w:val="it-IT"/>
        </w:rPr>
        <w:t>2</w:t>
      </w:r>
      <w:r w:rsidR="00B077D3" w:rsidRPr="00CE7400">
        <w:rPr>
          <w:rFonts w:ascii="Arial" w:eastAsia="Arial" w:hAnsi="Arial" w:cs="Arial"/>
          <w:lang w:val="it-IT"/>
        </w:rPr>
        <w:t xml:space="preserve">% afferma di non sapere come effettuare il controllo </w:t>
      </w:r>
      <w:r w:rsidR="00D73950" w:rsidRPr="00D73950">
        <w:rPr>
          <w:rFonts w:ascii="Arial" w:hAnsi="Arial" w:cs="Arial"/>
          <w:bCs/>
          <w:lang w:val="it-IT"/>
        </w:rPr>
        <w:t>del livello dell’olio</w:t>
      </w:r>
      <w:r w:rsidR="00D73950" w:rsidRPr="00CE7400">
        <w:rPr>
          <w:rFonts w:ascii="Arial" w:eastAsia="Arial" w:hAnsi="Arial" w:cs="Arial"/>
          <w:lang w:val="it-IT"/>
        </w:rPr>
        <w:t xml:space="preserve"> </w:t>
      </w:r>
      <w:r w:rsidR="00D73950">
        <w:rPr>
          <w:rFonts w:ascii="Arial" w:eastAsia="Arial" w:hAnsi="Arial" w:cs="Arial"/>
          <w:lang w:val="it-IT"/>
        </w:rPr>
        <w:t>della</w:t>
      </w:r>
      <w:r w:rsidR="00B077D3" w:rsidRPr="00CE7400">
        <w:rPr>
          <w:rFonts w:ascii="Arial" w:eastAsia="Arial" w:hAnsi="Arial" w:cs="Arial"/>
          <w:lang w:val="it-IT"/>
        </w:rPr>
        <w:t xml:space="preserve"> propri</w:t>
      </w:r>
      <w:r w:rsidR="00D73950">
        <w:rPr>
          <w:rFonts w:ascii="Arial" w:eastAsia="Arial" w:hAnsi="Arial" w:cs="Arial"/>
          <w:lang w:val="it-IT"/>
        </w:rPr>
        <w:t>a vettura</w:t>
      </w:r>
      <w:r w:rsidR="00B077D3" w:rsidRPr="00CE7400">
        <w:rPr>
          <w:rFonts w:ascii="Arial" w:eastAsia="Arial" w:hAnsi="Arial" w:cs="Arial"/>
          <w:lang w:val="it-IT"/>
        </w:rPr>
        <w:t xml:space="preserve">. </w:t>
      </w:r>
      <w:r w:rsidR="00D73950" w:rsidRPr="00D73950">
        <w:rPr>
          <w:rFonts w:ascii="Arial" w:eastAsia="Arial" w:hAnsi="Arial" w:cs="Arial"/>
          <w:lang w:val="it-IT"/>
        </w:rPr>
        <w:t xml:space="preserve">Molti sostengono di non sentirsi sicuri nell’effettuare un controllo del livello dell’olio da soli e </w:t>
      </w:r>
      <w:r w:rsidR="00D73950">
        <w:rPr>
          <w:rFonts w:ascii="Arial" w:eastAsia="Arial" w:hAnsi="Arial" w:cs="Arial"/>
          <w:lang w:val="it-IT"/>
        </w:rPr>
        <w:t xml:space="preserve">il </w:t>
      </w:r>
      <w:r w:rsidR="006E4A0B">
        <w:rPr>
          <w:rFonts w:ascii="Arial" w:eastAsia="Arial" w:hAnsi="Arial" w:cs="Arial"/>
          <w:lang w:val="it-IT"/>
        </w:rPr>
        <w:t>46%</w:t>
      </w:r>
      <w:r w:rsidR="00D73950" w:rsidRPr="00D73950">
        <w:rPr>
          <w:rFonts w:ascii="Arial" w:eastAsia="Arial" w:hAnsi="Arial" w:cs="Arial"/>
          <w:lang w:val="it-IT"/>
        </w:rPr>
        <w:t xml:space="preserve"> è d’accordo con l’affermazione </w:t>
      </w:r>
      <w:r w:rsidR="00B077D3" w:rsidRPr="00CE7400">
        <w:rPr>
          <w:rFonts w:ascii="Arial" w:eastAsia="Arial" w:hAnsi="Arial" w:cs="Arial"/>
          <w:i/>
          <w:iCs/>
          <w:lang w:val="it-IT"/>
        </w:rPr>
        <w:t>“Preferirei che fosse un tecnico/meccanico a controllare e penso che farebbe un lavoro migliore”.</w:t>
      </w:r>
      <w:r w:rsidR="00B077D3" w:rsidRPr="00CE7400">
        <w:rPr>
          <w:rFonts w:ascii="Arial" w:eastAsia="Arial" w:hAnsi="Arial" w:cs="Arial"/>
          <w:lang w:val="it-IT"/>
        </w:rPr>
        <w:t xml:space="preserve"> </w:t>
      </w:r>
      <w:r w:rsidR="00D73950" w:rsidRPr="00D73950">
        <w:rPr>
          <w:rFonts w:ascii="Arial" w:eastAsia="Arial" w:hAnsi="Arial" w:cs="Arial"/>
          <w:lang w:val="it-IT"/>
        </w:rPr>
        <w:t xml:space="preserve">Solo il </w:t>
      </w:r>
      <w:bookmarkStart w:id="0" w:name="_Hlk100668430"/>
      <w:r w:rsidR="006E4A0B">
        <w:rPr>
          <w:rFonts w:ascii="Arial" w:eastAsia="Arial" w:hAnsi="Arial" w:cs="Arial"/>
          <w:lang w:val="it-IT"/>
        </w:rPr>
        <w:t>43%</w:t>
      </w:r>
      <w:bookmarkEnd w:id="0"/>
      <w:r w:rsidR="006E4A0B">
        <w:rPr>
          <w:rFonts w:ascii="Arial" w:eastAsia="Arial" w:hAnsi="Arial" w:cs="Arial"/>
          <w:lang w:val="it-IT"/>
        </w:rPr>
        <w:t xml:space="preserve"> </w:t>
      </w:r>
      <w:r w:rsidR="00D73950" w:rsidRPr="00D73950">
        <w:rPr>
          <w:rFonts w:ascii="Arial" w:eastAsia="Arial" w:hAnsi="Arial" w:cs="Arial"/>
          <w:lang w:val="it-IT"/>
        </w:rPr>
        <w:t>degli intervistati dichiara di verificare di persona il livello dell’olio, mentre il resto delle persone ha riferito di rivolgersi al partner, al coniuge, a un vicino, a un parente o a un collega di lavoro.</w:t>
      </w:r>
    </w:p>
    <w:p w14:paraId="5272ED25" w14:textId="77777777" w:rsidR="00D73950" w:rsidRDefault="00D73950" w:rsidP="008830EA">
      <w:pPr>
        <w:spacing w:after="0" w:line="276" w:lineRule="auto"/>
        <w:rPr>
          <w:rFonts w:ascii="Arial" w:eastAsia="Arial" w:hAnsi="Arial" w:cs="Arial"/>
          <w:lang w:val="it-IT"/>
        </w:rPr>
      </w:pPr>
    </w:p>
    <w:p w14:paraId="01B47BB6" w14:textId="0562CEE1" w:rsidR="00D73950" w:rsidRDefault="00D73950" w:rsidP="00D73950">
      <w:pPr>
        <w:spacing w:after="0" w:line="276" w:lineRule="auto"/>
        <w:rPr>
          <w:rFonts w:ascii="Arial" w:hAnsi="Arial" w:cs="Arial"/>
          <w:bCs/>
          <w:lang w:val="it-IT"/>
        </w:rPr>
      </w:pPr>
    </w:p>
    <w:p w14:paraId="26A59882" w14:textId="77777777" w:rsidR="00D73950" w:rsidRPr="00D73950" w:rsidRDefault="00D73950" w:rsidP="00D73950">
      <w:pPr>
        <w:spacing w:after="0" w:line="276" w:lineRule="auto"/>
        <w:rPr>
          <w:rFonts w:ascii="Arial" w:hAnsi="Arial" w:cs="Arial"/>
          <w:bCs/>
          <w:lang w:val="it-IT"/>
        </w:rPr>
      </w:pPr>
    </w:p>
    <w:p w14:paraId="10B34C61" w14:textId="2C6AF9BB" w:rsidR="0036123D" w:rsidRPr="00CE7400" w:rsidRDefault="0036123D" w:rsidP="0087470C">
      <w:pPr>
        <w:spacing w:after="0" w:line="276" w:lineRule="auto"/>
        <w:rPr>
          <w:rFonts w:ascii="Arial" w:hAnsi="Arial" w:cs="Arial"/>
          <w:bCs/>
          <w:lang w:val="it-IT"/>
        </w:rPr>
      </w:pPr>
      <w:r w:rsidRPr="0036123D">
        <w:rPr>
          <w:rFonts w:ascii="Arial" w:hAnsi="Arial" w:cs="Arial"/>
          <w:bCs/>
          <w:lang w:val="it-IT"/>
        </w:rPr>
        <w:t>Castrol stima che il 21% dei veicoli che circolano sulle strade europee registri un basso livello di olio e che l’8% sia a rischio di danni perché il livello dell’olio è pari o inferiore al livello minimo raccomandato**.</w:t>
      </w:r>
    </w:p>
    <w:p w14:paraId="6072C61F" w14:textId="77777777" w:rsidR="0037551E" w:rsidRPr="00CE7400" w:rsidRDefault="0037551E" w:rsidP="0087470C">
      <w:pPr>
        <w:spacing w:after="0" w:line="276" w:lineRule="auto"/>
        <w:rPr>
          <w:rFonts w:ascii="Arial" w:hAnsi="Arial" w:cs="Arial"/>
          <w:bCs/>
          <w:lang w:val="it-IT"/>
        </w:rPr>
      </w:pPr>
    </w:p>
    <w:p w14:paraId="5B0DFC1E" w14:textId="27C740F5" w:rsidR="0036123D" w:rsidRPr="005600C5" w:rsidRDefault="00B077D3" w:rsidP="0087470C">
      <w:pPr>
        <w:spacing w:after="0" w:line="276" w:lineRule="auto"/>
        <w:rPr>
          <w:rFonts w:ascii="Arial" w:eastAsia="Arial" w:hAnsi="Arial" w:cs="Arial"/>
          <w:lang w:val="it-IT"/>
        </w:rPr>
      </w:pPr>
      <w:proofErr w:type="spellStart"/>
      <w:r w:rsidRPr="00CE7400">
        <w:rPr>
          <w:rFonts w:ascii="Arial" w:eastAsia="Arial" w:hAnsi="Arial" w:cs="Arial"/>
          <w:lang w:val="it-IT"/>
        </w:rPr>
        <w:t>Shailendra</w:t>
      </w:r>
      <w:proofErr w:type="spellEnd"/>
      <w:r w:rsidRPr="00CE7400">
        <w:rPr>
          <w:rFonts w:ascii="Arial" w:eastAsia="Arial" w:hAnsi="Arial" w:cs="Arial"/>
          <w:lang w:val="it-IT"/>
        </w:rPr>
        <w:t xml:space="preserve"> </w:t>
      </w:r>
      <w:proofErr w:type="spellStart"/>
      <w:r w:rsidRPr="00CE7400">
        <w:rPr>
          <w:rFonts w:ascii="Arial" w:eastAsia="Arial" w:hAnsi="Arial" w:cs="Arial"/>
          <w:lang w:val="it-IT"/>
        </w:rPr>
        <w:t>Gupte</w:t>
      </w:r>
      <w:proofErr w:type="spellEnd"/>
      <w:r w:rsidRPr="00CE7400">
        <w:rPr>
          <w:rFonts w:ascii="Arial" w:eastAsia="Arial" w:hAnsi="Arial" w:cs="Arial"/>
          <w:lang w:val="it-IT"/>
        </w:rPr>
        <w:t xml:space="preserve">, Marketing Director EMEA di Castrol, spiega: “Il rischio di </w:t>
      </w:r>
      <w:r w:rsidR="006E0FB3">
        <w:rPr>
          <w:rFonts w:ascii="Arial" w:eastAsia="Arial" w:hAnsi="Arial" w:cs="Arial"/>
          <w:lang w:val="it-IT"/>
        </w:rPr>
        <w:t>danneggiare gravemente il</w:t>
      </w:r>
      <w:r w:rsidRPr="00CE7400">
        <w:rPr>
          <w:rFonts w:ascii="Arial" w:eastAsia="Arial" w:hAnsi="Arial" w:cs="Arial"/>
          <w:lang w:val="it-IT"/>
        </w:rPr>
        <w:t xml:space="preserve"> motore aumenta </w:t>
      </w:r>
      <w:r w:rsidR="005600C5">
        <w:rPr>
          <w:rFonts w:ascii="Arial" w:eastAsia="Arial" w:hAnsi="Arial" w:cs="Arial"/>
          <w:lang w:val="it-IT"/>
        </w:rPr>
        <w:t>se</w:t>
      </w:r>
      <w:r w:rsidRPr="00CE7400">
        <w:rPr>
          <w:rFonts w:ascii="Arial" w:eastAsia="Arial" w:hAnsi="Arial" w:cs="Arial"/>
          <w:lang w:val="it-IT"/>
        </w:rPr>
        <w:t xml:space="preserve"> si u</w:t>
      </w:r>
      <w:r w:rsidR="005600C5">
        <w:rPr>
          <w:rFonts w:ascii="Arial" w:eastAsia="Arial" w:hAnsi="Arial" w:cs="Arial"/>
          <w:lang w:val="it-IT"/>
        </w:rPr>
        <w:t>tilizza</w:t>
      </w:r>
      <w:r w:rsidRPr="00CE7400">
        <w:rPr>
          <w:rFonts w:ascii="Arial" w:eastAsia="Arial" w:hAnsi="Arial" w:cs="Arial"/>
          <w:lang w:val="it-IT"/>
        </w:rPr>
        <w:t xml:space="preserve"> l’olio sbagliato; è quindi fondamentale che i c</w:t>
      </w:r>
      <w:r w:rsidR="005600C5">
        <w:rPr>
          <w:rFonts w:ascii="Arial" w:eastAsia="Arial" w:hAnsi="Arial" w:cs="Arial"/>
          <w:lang w:val="it-IT"/>
        </w:rPr>
        <w:t>lienti</w:t>
      </w:r>
      <w:r w:rsidRPr="00CE7400">
        <w:rPr>
          <w:rFonts w:ascii="Arial" w:eastAsia="Arial" w:hAnsi="Arial" w:cs="Arial"/>
          <w:lang w:val="it-IT"/>
        </w:rPr>
        <w:t xml:space="preserve"> abbiano accesso a informazioni pratiche e affidabili, che </w:t>
      </w:r>
      <w:r w:rsidR="00081012">
        <w:rPr>
          <w:rFonts w:ascii="Arial" w:eastAsia="Arial" w:hAnsi="Arial" w:cs="Arial"/>
          <w:lang w:val="it-IT"/>
        </w:rPr>
        <w:t xml:space="preserve">gli </w:t>
      </w:r>
      <w:r w:rsidRPr="00CE7400">
        <w:rPr>
          <w:rFonts w:ascii="Arial" w:eastAsia="Arial" w:hAnsi="Arial" w:cs="Arial"/>
          <w:lang w:val="it-IT"/>
        </w:rPr>
        <w:t xml:space="preserve">consentano di individuare facilmente l’olio più adatto al loro veicolo e </w:t>
      </w:r>
      <w:r w:rsidR="005600C5" w:rsidRPr="005600C5">
        <w:rPr>
          <w:rFonts w:ascii="Arial" w:eastAsia="Arial" w:hAnsi="Arial" w:cs="Arial"/>
          <w:lang w:val="it-IT"/>
        </w:rPr>
        <w:t xml:space="preserve">alle </w:t>
      </w:r>
      <w:r w:rsidR="00081012">
        <w:rPr>
          <w:rFonts w:ascii="Arial" w:eastAsia="Arial" w:hAnsi="Arial" w:cs="Arial"/>
          <w:lang w:val="it-IT"/>
        </w:rPr>
        <w:t xml:space="preserve">loro </w:t>
      </w:r>
      <w:r w:rsidR="005600C5" w:rsidRPr="005600C5">
        <w:rPr>
          <w:rFonts w:ascii="Arial" w:eastAsia="Arial" w:hAnsi="Arial" w:cs="Arial"/>
          <w:lang w:val="it-IT"/>
        </w:rPr>
        <w:t>esigenze di utilizzo"</w:t>
      </w:r>
      <w:r w:rsidR="005600C5">
        <w:rPr>
          <w:rFonts w:ascii="Arial" w:eastAsia="Arial" w:hAnsi="Arial" w:cs="Arial"/>
          <w:lang w:val="it-IT"/>
        </w:rPr>
        <w:t>.</w:t>
      </w:r>
    </w:p>
    <w:p w14:paraId="39A84F15" w14:textId="77777777" w:rsidR="00D81682" w:rsidRPr="00CE7400" w:rsidRDefault="00D81682" w:rsidP="0087470C">
      <w:pPr>
        <w:spacing w:after="0" w:line="276" w:lineRule="auto"/>
        <w:rPr>
          <w:rFonts w:ascii="Arial" w:hAnsi="Arial" w:cs="Arial"/>
          <w:lang w:val="it-IT"/>
        </w:rPr>
      </w:pPr>
    </w:p>
    <w:p w14:paraId="055BA9E7" w14:textId="54E3E17E" w:rsidR="00214505" w:rsidRDefault="00B077D3" w:rsidP="001319C0">
      <w:pPr>
        <w:spacing w:after="0" w:line="276" w:lineRule="auto"/>
        <w:rPr>
          <w:rFonts w:ascii="Arial" w:eastAsia="Arial" w:hAnsi="Arial" w:cs="Arial"/>
          <w:lang w:val="it-IT"/>
        </w:rPr>
      </w:pPr>
      <w:r w:rsidRPr="00CE7400">
        <w:rPr>
          <w:rFonts w:ascii="Arial" w:eastAsia="Arial" w:hAnsi="Arial" w:cs="Arial"/>
          <w:lang w:val="it-IT"/>
        </w:rPr>
        <w:t>“</w:t>
      </w:r>
      <w:r w:rsidR="00A5521E" w:rsidRPr="00A5521E">
        <w:rPr>
          <w:rFonts w:ascii="Arial" w:eastAsia="Arial" w:hAnsi="Arial" w:cs="Arial"/>
          <w:lang w:val="it-IT"/>
        </w:rPr>
        <w:t xml:space="preserve">Mentre stavamo </w:t>
      </w:r>
      <w:r w:rsidR="009E3797">
        <w:rPr>
          <w:rFonts w:ascii="Arial" w:eastAsia="Arial" w:hAnsi="Arial" w:cs="Arial"/>
          <w:lang w:val="it-IT"/>
        </w:rPr>
        <w:t>realizzando</w:t>
      </w:r>
      <w:r w:rsidR="00A5521E" w:rsidRPr="00A5521E">
        <w:rPr>
          <w:rFonts w:ascii="Arial" w:eastAsia="Arial" w:hAnsi="Arial" w:cs="Arial"/>
          <w:lang w:val="it-IT"/>
        </w:rPr>
        <w:t xml:space="preserve"> i video e decidendo quali</w:t>
      </w:r>
      <w:r w:rsidRPr="00CE7400">
        <w:rPr>
          <w:rFonts w:ascii="Arial" w:eastAsia="Arial" w:hAnsi="Arial" w:cs="Arial"/>
          <w:lang w:val="it-IT"/>
        </w:rPr>
        <w:t xml:space="preserve"> argomenti sarebbe</w:t>
      </w:r>
      <w:r w:rsidR="00081012">
        <w:rPr>
          <w:rFonts w:ascii="Arial" w:eastAsia="Arial" w:hAnsi="Arial" w:cs="Arial"/>
          <w:lang w:val="it-IT"/>
        </w:rPr>
        <w:t xml:space="preserve"> </w:t>
      </w:r>
      <w:r w:rsidRPr="00CE7400">
        <w:rPr>
          <w:rFonts w:ascii="Arial" w:eastAsia="Arial" w:hAnsi="Arial" w:cs="Arial"/>
          <w:lang w:val="it-IT"/>
        </w:rPr>
        <w:t>stat</w:t>
      </w:r>
      <w:r w:rsidR="00081012">
        <w:rPr>
          <w:rFonts w:ascii="Arial" w:eastAsia="Arial" w:hAnsi="Arial" w:cs="Arial"/>
          <w:lang w:val="it-IT"/>
        </w:rPr>
        <w:t>o</w:t>
      </w:r>
      <w:r w:rsidRPr="00CE7400">
        <w:rPr>
          <w:rFonts w:ascii="Arial" w:eastAsia="Arial" w:hAnsi="Arial" w:cs="Arial"/>
          <w:lang w:val="it-IT"/>
        </w:rPr>
        <w:t xml:space="preserve"> più util</w:t>
      </w:r>
      <w:r w:rsidR="00081012">
        <w:rPr>
          <w:rFonts w:ascii="Arial" w:eastAsia="Arial" w:hAnsi="Arial" w:cs="Arial"/>
          <w:lang w:val="it-IT"/>
        </w:rPr>
        <w:t>e trattare</w:t>
      </w:r>
      <w:r w:rsidRPr="00CE7400">
        <w:rPr>
          <w:rFonts w:ascii="Arial" w:eastAsia="Arial" w:hAnsi="Arial" w:cs="Arial"/>
          <w:lang w:val="it-IT"/>
        </w:rPr>
        <w:t xml:space="preserve">, abbiamo preso in esame le domande postate più </w:t>
      </w:r>
      <w:r w:rsidR="00081012">
        <w:rPr>
          <w:rFonts w:ascii="Arial" w:eastAsia="Arial" w:hAnsi="Arial" w:cs="Arial"/>
          <w:lang w:val="it-IT"/>
        </w:rPr>
        <w:t xml:space="preserve">di </w:t>
      </w:r>
      <w:r w:rsidRPr="00CE7400">
        <w:rPr>
          <w:rFonts w:ascii="Arial" w:eastAsia="Arial" w:hAnsi="Arial" w:cs="Arial"/>
          <w:lang w:val="it-IT"/>
        </w:rPr>
        <w:t xml:space="preserve">frequente su YouTube </w:t>
      </w:r>
      <w:r w:rsidR="00214505">
        <w:rPr>
          <w:rFonts w:ascii="Arial" w:eastAsia="Arial" w:hAnsi="Arial" w:cs="Arial"/>
          <w:lang w:val="it-IT"/>
        </w:rPr>
        <w:t xml:space="preserve">riguardo </w:t>
      </w:r>
      <w:r w:rsidRPr="00CE7400">
        <w:rPr>
          <w:rFonts w:ascii="Arial" w:eastAsia="Arial" w:hAnsi="Arial" w:cs="Arial"/>
          <w:lang w:val="it-IT"/>
        </w:rPr>
        <w:t xml:space="preserve">la manutenzione e la scelta dell’olio”, aggiunge </w:t>
      </w:r>
      <w:proofErr w:type="spellStart"/>
      <w:r w:rsidRPr="00CE7400">
        <w:rPr>
          <w:rFonts w:ascii="Arial" w:eastAsia="Arial" w:hAnsi="Arial" w:cs="Arial"/>
          <w:lang w:val="it-IT"/>
        </w:rPr>
        <w:t>Gupte</w:t>
      </w:r>
      <w:proofErr w:type="spellEnd"/>
      <w:r w:rsidRPr="00CE7400">
        <w:rPr>
          <w:rFonts w:ascii="Arial" w:eastAsia="Arial" w:hAnsi="Arial" w:cs="Arial"/>
          <w:lang w:val="it-IT"/>
        </w:rPr>
        <w:t>. “</w:t>
      </w:r>
      <w:r w:rsidR="00214505">
        <w:rPr>
          <w:rFonts w:ascii="Arial" w:eastAsia="Arial" w:hAnsi="Arial" w:cs="Arial"/>
          <w:lang w:val="it-IT"/>
        </w:rPr>
        <w:t>I</w:t>
      </w:r>
      <w:r w:rsidRPr="00CE7400">
        <w:rPr>
          <w:rFonts w:ascii="Arial" w:eastAsia="Arial" w:hAnsi="Arial" w:cs="Arial"/>
          <w:lang w:val="it-IT"/>
        </w:rPr>
        <w:t xml:space="preserve"> video </w:t>
      </w:r>
      <w:r w:rsidR="00214505">
        <w:rPr>
          <w:rFonts w:ascii="Arial" w:eastAsia="Arial" w:hAnsi="Arial" w:cs="Arial"/>
          <w:lang w:val="it-IT"/>
        </w:rPr>
        <w:t xml:space="preserve">sono stati elaborati </w:t>
      </w:r>
      <w:r w:rsidRPr="00CE7400">
        <w:rPr>
          <w:rFonts w:ascii="Arial" w:eastAsia="Arial" w:hAnsi="Arial" w:cs="Arial"/>
          <w:lang w:val="it-IT"/>
        </w:rPr>
        <w:t xml:space="preserve">per </w:t>
      </w:r>
      <w:r w:rsidR="00214505">
        <w:rPr>
          <w:rFonts w:ascii="Arial" w:eastAsia="Arial" w:hAnsi="Arial" w:cs="Arial"/>
          <w:lang w:val="it-IT"/>
        </w:rPr>
        <w:t>essere</w:t>
      </w:r>
      <w:r w:rsidRPr="00CE7400">
        <w:rPr>
          <w:rFonts w:ascii="Arial" w:eastAsia="Arial" w:hAnsi="Arial" w:cs="Arial"/>
          <w:lang w:val="it-IT"/>
        </w:rPr>
        <w:t xml:space="preserve"> coinvolgenti e facili da seguire, </w:t>
      </w:r>
      <w:r w:rsidR="00214505" w:rsidRPr="00214505">
        <w:rPr>
          <w:rFonts w:ascii="Arial" w:eastAsia="Arial" w:hAnsi="Arial" w:cs="Arial"/>
          <w:lang w:val="it-IT"/>
        </w:rPr>
        <w:t xml:space="preserve">attingendo alla vasta esperienza </w:t>
      </w:r>
      <w:r w:rsidR="00214505">
        <w:rPr>
          <w:rFonts w:ascii="Arial" w:eastAsia="Arial" w:hAnsi="Arial" w:cs="Arial"/>
          <w:lang w:val="it-IT"/>
        </w:rPr>
        <w:t xml:space="preserve">di </w:t>
      </w:r>
      <w:r w:rsidR="00214505" w:rsidRPr="00214505">
        <w:rPr>
          <w:rFonts w:ascii="Arial" w:eastAsia="Arial" w:hAnsi="Arial" w:cs="Arial"/>
          <w:lang w:val="it-IT"/>
        </w:rPr>
        <w:t xml:space="preserve">Castrol </w:t>
      </w:r>
      <w:r w:rsidR="00081012">
        <w:rPr>
          <w:rFonts w:ascii="Arial" w:eastAsia="Arial" w:hAnsi="Arial" w:cs="Arial"/>
          <w:lang w:val="it-IT"/>
        </w:rPr>
        <w:t>nel</w:t>
      </w:r>
      <w:r w:rsidR="00081012" w:rsidRPr="00081012">
        <w:rPr>
          <w:rFonts w:ascii="Arial" w:eastAsia="Arial" w:hAnsi="Arial" w:cs="Arial"/>
          <w:lang w:val="it-IT"/>
        </w:rPr>
        <w:t xml:space="preserve"> </w:t>
      </w:r>
      <w:r w:rsidR="00081012">
        <w:rPr>
          <w:rFonts w:ascii="Arial" w:eastAsia="Arial" w:hAnsi="Arial" w:cs="Arial"/>
          <w:lang w:val="it-IT"/>
        </w:rPr>
        <w:t xml:space="preserve">creare un rapporto di </w:t>
      </w:r>
      <w:r w:rsidR="00081012" w:rsidRPr="00081012">
        <w:rPr>
          <w:rFonts w:ascii="Arial" w:eastAsia="Arial" w:hAnsi="Arial" w:cs="Arial"/>
          <w:lang w:val="it-IT"/>
        </w:rPr>
        <w:t xml:space="preserve">fiducia </w:t>
      </w:r>
      <w:r w:rsidR="00081012">
        <w:rPr>
          <w:rFonts w:ascii="Arial" w:eastAsia="Arial" w:hAnsi="Arial" w:cs="Arial"/>
          <w:lang w:val="it-IT"/>
        </w:rPr>
        <w:t>con i</w:t>
      </w:r>
      <w:r w:rsidR="00081012" w:rsidRPr="00081012">
        <w:rPr>
          <w:rFonts w:ascii="Arial" w:eastAsia="Arial" w:hAnsi="Arial" w:cs="Arial"/>
          <w:lang w:val="it-IT"/>
        </w:rPr>
        <w:t xml:space="preserve"> c</w:t>
      </w:r>
      <w:r w:rsidR="00081012">
        <w:rPr>
          <w:rFonts w:ascii="Arial" w:eastAsia="Arial" w:hAnsi="Arial" w:cs="Arial"/>
          <w:lang w:val="it-IT"/>
        </w:rPr>
        <w:t>lienti</w:t>
      </w:r>
      <w:r w:rsidR="00081012" w:rsidRPr="00081012">
        <w:rPr>
          <w:rFonts w:ascii="Arial" w:eastAsia="Arial" w:hAnsi="Arial" w:cs="Arial"/>
          <w:lang w:val="it-IT"/>
        </w:rPr>
        <w:t>”.</w:t>
      </w:r>
      <w:r>
        <w:rPr>
          <w:rFonts w:ascii="Arial" w:eastAsia="Arial" w:hAnsi="Arial" w:cs="Arial"/>
          <w:lang w:val="it-IT"/>
        </w:rPr>
        <w:t xml:space="preserve"> </w:t>
      </w:r>
    </w:p>
    <w:p w14:paraId="76CD4C5B" w14:textId="77777777" w:rsidR="00214505" w:rsidRPr="00CE7400" w:rsidRDefault="00214505" w:rsidP="001319C0">
      <w:pPr>
        <w:spacing w:after="0" w:line="276" w:lineRule="auto"/>
        <w:rPr>
          <w:rFonts w:ascii="Arial" w:hAnsi="Arial" w:cs="Arial"/>
          <w:lang w:val="it-IT"/>
        </w:rPr>
      </w:pPr>
    </w:p>
    <w:p w14:paraId="48FF2EBB" w14:textId="77777777" w:rsidR="00212C59" w:rsidRPr="00CE7400" w:rsidRDefault="00212C59" w:rsidP="00E93A47">
      <w:pPr>
        <w:pStyle w:val="Nessunaspaziatura"/>
        <w:rPr>
          <w:rFonts w:ascii="Arial" w:hAnsi="Arial" w:cs="Arial"/>
          <w:lang w:val="it-IT"/>
        </w:rPr>
      </w:pPr>
    </w:p>
    <w:p w14:paraId="00B091E1" w14:textId="454E880C" w:rsidR="002D5AE2" w:rsidRPr="00CE7400" w:rsidRDefault="00B077D3" w:rsidP="00F42116">
      <w:pPr>
        <w:pStyle w:val="Nessunaspaziatura"/>
        <w:jc w:val="center"/>
        <w:rPr>
          <w:rFonts w:ascii="Arial" w:hAnsi="Arial" w:cs="Arial"/>
          <w:lang w:val="it-IT"/>
        </w:rPr>
      </w:pPr>
      <w:r w:rsidRPr="00CE7400">
        <w:rPr>
          <w:rFonts w:ascii="Arial" w:eastAsia="Arial" w:hAnsi="Arial" w:cs="Arial"/>
          <w:lang w:val="it-IT"/>
        </w:rPr>
        <w:t>–FINE–</w:t>
      </w:r>
    </w:p>
    <w:p w14:paraId="10D92554" w14:textId="77777777" w:rsidR="000B5721" w:rsidRPr="00CE7400" w:rsidRDefault="000B5721" w:rsidP="009D5BE9">
      <w:pPr>
        <w:pStyle w:val="paragraph"/>
        <w:spacing w:before="0" w:beforeAutospacing="0" w:after="0" w:afterAutospacing="0"/>
        <w:textAlignment w:val="baseline"/>
        <w:rPr>
          <w:rStyle w:val="normaltextrun"/>
          <w:rFonts w:ascii="Arial" w:hAnsi="Arial" w:cs="Arial"/>
          <w:b/>
          <w:bCs/>
          <w:sz w:val="22"/>
          <w:szCs w:val="22"/>
          <w:lang w:val="it-IT"/>
        </w:rPr>
      </w:pPr>
    </w:p>
    <w:p w14:paraId="7579D105" w14:textId="77777777" w:rsidR="001319C0" w:rsidRPr="00CE7400" w:rsidRDefault="001319C0" w:rsidP="009D5BE9">
      <w:pPr>
        <w:pStyle w:val="paragraph"/>
        <w:spacing w:before="0" w:beforeAutospacing="0" w:after="0" w:afterAutospacing="0"/>
        <w:textAlignment w:val="baseline"/>
        <w:rPr>
          <w:rStyle w:val="normaltextrun"/>
          <w:rFonts w:ascii="Arial" w:hAnsi="Arial" w:cs="Arial"/>
          <w:b/>
          <w:bCs/>
          <w:sz w:val="22"/>
          <w:szCs w:val="22"/>
          <w:lang w:val="it-IT"/>
        </w:rPr>
      </w:pPr>
    </w:p>
    <w:p w14:paraId="5D54996C" w14:textId="56D0F105" w:rsidR="00395D39" w:rsidRPr="00E5484F" w:rsidRDefault="00B077D3" w:rsidP="00395D39">
      <w:pPr>
        <w:spacing w:after="0" w:line="240" w:lineRule="auto"/>
        <w:textAlignment w:val="baseline"/>
        <w:rPr>
          <w:rFonts w:ascii="Arial" w:eastAsia="Arial" w:hAnsi="Arial" w:cs="Arial"/>
          <w:b/>
          <w:bCs/>
          <w:lang w:val="it-IT" w:eastAsia="en-GB"/>
        </w:rPr>
      </w:pPr>
      <w:r w:rsidRPr="00CE7400">
        <w:rPr>
          <w:rFonts w:ascii="Arial" w:eastAsia="Arial" w:hAnsi="Arial" w:cs="Arial"/>
          <w:b/>
          <w:bCs/>
          <w:lang w:val="it-IT" w:eastAsia="en-GB"/>
        </w:rPr>
        <w:t xml:space="preserve">Note per </w:t>
      </w:r>
      <w:r w:rsidR="003414BD">
        <w:rPr>
          <w:rFonts w:ascii="Arial" w:eastAsia="Arial" w:hAnsi="Arial" w:cs="Arial"/>
          <w:b/>
          <w:bCs/>
          <w:lang w:val="it-IT" w:eastAsia="en-GB"/>
        </w:rPr>
        <w:t>i redattori</w:t>
      </w:r>
    </w:p>
    <w:p w14:paraId="118EBC59" w14:textId="77777777" w:rsidR="00395D39" w:rsidRPr="00CE7400" w:rsidRDefault="00B077D3" w:rsidP="00395D39">
      <w:pPr>
        <w:spacing w:after="0" w:line="240" w:lineRule="auto"/>
        <w:textAlignment w:val="baseline"/>
        <w:rPr>
          <w:rFonts w:ascii="Segoe UI" w:eastAsia="Times New Roman" w:hAnsi="Segoe UI" w:cs="Segoe UI"/>
          <w:sz w:val="18"/>
          <w:szCs w:val="18"/>
          <w:lang w:val="it-IT" w:eastAsia="en-GB"/>
        </w:rPr>
      </w:pPr>
      <w:r w:rsidRPr="00CE7400">
        <w:rPr>
          <w:rFonts w:ascii="Arial" w:eastAsia="Arial" w:hAnsi="Arial" w:cs="Arial"/>
          <w:lang w:val="it-IT" w:eastAsia="en-GB"/>
        </w:rPr>
        <w:t xml:space="preserve">* Ricerca </w:t>
      </w:r>
      <w:proofErr w:type="spellStart"/>
      <w:r w:rsidRPr="00CE7400">
        <w:rPr>
          <w:rFonts w:ascii="Arial" w:eastAsia="Arial" w:hAnsi="Arial" w:cs="Arial"/>
          <w:lang w:val="it-IT" w:eastAsia="en-GB"/>
        </w:rPr>
        <w:t>OnePoll</w:t>
      </w:r>
      <w:proofErr w:type="spellEnd"/>
      <w:r w:rsidRPr="00CE7400">
        <w:rPr>
          <w:rFonts w:ascii="Arial" w:eastAsia="Arial" w:hAnsi="Arial" w:cs="Arial"/>
          <w:lang w:val="it-IT" w:eastAsia="en-GB"/>
        </w:rPr>
        <w:t xml:space="preserve"> - Svolta con la partecipazione di 1.000 proprietari di auto italiani </w:t>
      </w:r>
    </w:p>
    <w:p w14:paraId="2BDC5C54" w14:textId="70C61610" w:rsidR="00395D39" w:rsidRDefault="00B077D3" w:rsidP="00395D39">
      <w:pPr>
        <w:spacing w:after="0" w:line="240" w:lineRule="auto"/>
        <w:textAlignment w:val="baseline"/>
        <w:rPr>
          <w:rFonts w:ascii="Arial" w:eastAsia="Arial" w:hAnsi="Arial" w:cs="Arial"/>
          <w:lang w:val="it-IT" w:eastAsia="en-GB"/>
        </w:rPr>
      </w:pPr>
      <w:r w:rsidRPr="00CE7400">
        <w:rPr>
          <w:rFonts w:ascii="Arial" w:eastAsia="Arial" w:hAnsi="Arial" w:cs="Arial"/>
          <w:lang w:val="it-IT" w:eastAsia="en-GB"/>
        </w:rPr>
        <w:t>** Analisi di 1.885 auto in Germania, Italia, Spagna, Polonia e Romania </w:t>
      </w:r>
    </w:p>
    <w:p w14:paraId="7A495E9E" w14:textId="6BBFC882" w:rsidR="00F42116" w:rsidRDefault="00F42116" w:rsidP="00395D39">
      <w:pPr>
        <w:spacing w:after="0" w:line="240" w:lineRule="auto"/>
        <w:textAlignment w:val="baseline"/>
        <w:rPr>
          <w:rFonts w:ascii="Arial" w:eastAsia="Arial" w:hAnsi="Arial" w:cs="Arial"/>
          <w:lang w:val="it-IT" w:eastAsia="en-GB"/>
        </w:rPr>
      </w:pPr>
    </w:p>
    <w:p w14:paraId="0E2FD16A" w14:textId="77777777" w:rsidR="00355C0D" w:rsidRDefault="00355C0D" w:rsidP="00355C0D">
      <w:pPr>
        <w:pStyle w:val="NormaleWeb"/>
        <w:spacing w:before="0" w:beforeAutospacing="0" w:after="0" w:afterAutospacing="0"/>
        <w:jc w:val="both"/>
        <w:rPr>
          <w:rFonts w:ascii="Arial" w:eastAsia="Arial" w:hAnsi="Arial" w:cs="Arial"/>
          <w:b/>
          <w:bCs/>
          <w:sz w:val="20"/>
          <w:szCs w:val="20"/>
          <w:lang w:val="it-IT" w:eastAsia="en-US"/>
        </w:rPr>
      </w:pPr>
      <w:r>
        <w:rPr>
          <w:rFonts w:ascii="Arial" w:eastAsia="Arial" w:hAnsi="Arial" w:cs="Arial"/>
          <w:b/>
          <w:bCs/>
          <w:sz w:val="20"/>
          <w:szCs w:val="20"/>
          <w:lang w:val="it-IT" w:eastAsia="en-US"/>
        </w:rPr>
        <w:t>Per ulteriori informazioni, contattare:</w:t>
      </w:r>
    </w:p>
    <w:p w14:paraId="5B818262"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p>
    <w:p w14:paraId="1273D042"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 xml:space="preserve">Ufficio Stampa Castrol Italia Anice </w:t>
      </w:r>
      <w:proofErr w:type="spellStart"/>
      <w:r>
        <w:rPr>
          <w:rFonts w:ascii="Arial" w:eastAsia="Arial" w:hAnsi="Arial" w:cs="Arial"/>
          <w:sz w:val="20"/>
          <w:szCs w:val="20"/>
          <w:lang w:val="it-IT" w:eastAsia="en-US"/>
        </w:rPr>
        <w:t>Srl</w:t>
      </w:r>
      <w:proofErr w:type="spellEnd"/>
    </w:p>
    <w:p w14:paraId="0009219D"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Via Torre Pellice 17 | 10156 Torino</w:t>
      </w:r>
    </w:p>
    <w:p w14:paraId="795B28E6"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Tel. +39 011 0161111</w:t>
      </w:r>
    </w:p>
    <w:p w14:paraId="393CE77B" w14:textId="77777777" w:rsidR="00355C0D" w:rsidRDefault="000F4B60" w:rsidP="00355C0D">
      <w:pPr>
        <w:pStyle w:val="NormaleWeb"/>
        <w:spacing w:before="0" w:beforeAutospacing="0" w:after="0" w:afterAutospacing="0"/>
        <w:jc w:val="both"/>
        <w:rPr>
          <w:rFonts w:ascii="Arial" w:eastAsia="Arial" w:hAnsi="Arial" w:cs="Arial"/>
          <w:sz w:val="20"/>
          <w:szCs w:val="20"/>
          <w:lang w:val="it-IT" w:eastAsia="en-US"/>
        </w:rPr>
      </w:pPr>
      <w:hyperlink r:id="rId13" w:history="1">
        <w:r w:rsidR="00355C0D">
          <w:rPr>
            <w:rStyle w:val="Collegamentoipertestuale"/>
            <w:rFonts w:ascii="Arial" w:eastAsia="Arial" w:hAnsi="Arial" w:cs="Arial"/>
            <w:sz w:val="20"/>
            <w:szCs w:val="20"/>
            <w:lang w:val="it-IT" w:eastAsia="en-US"/>
          </w:rPr>
          <w:t>castrol@anicecommunication.com</w:t>
        </w:r>
      </w:hyperlink>
    </w:p>
    <w:p w14:paraId="70893EC2"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p>
    <w:p w14:paraId="5C3999F4" w14:textId="77777777" w:rsidR="00355C0D" w:rsidRDefault="00355C0D" w:rsidP="00355C0D">
      <w:pPr>
        <w:pStyle w:val="NormaleWeb"/>
        <w:spacing w:before="0" w:beforeAutospacing="0" w:after="0" w:afterAutospacing="0"/>
        <w:jc w:val="both"/>
        <w:rPr>
          <w:rFonts w:ascii="Arial" w:eastAsia="Arial" w:hAnsi="Arial" w:cs="Arial"/>
          <w:sz w:val="20"/>
          <w:szCs w:val="20"/>
          <w:lang w:val="it-IT" w:eastAsia="en-US"/>
        </w:rPr>
      </w:pPr>
      <w:r>
        <w:rPr>
          <w:rFonts w:ascii="Arial" w:eastAsia="Arial" w:hAnsi="Arial" w:cs="Arial"/>
          <w:sz w:val="20"/>
          <w:szCs w:val="20"/>
          <w:lang w:val="it-IT" w:eastAsia="en-US"/>
        </w:rPr>
        <w:t>Paola Maina | +39 347 6713167</w:t>
      </w:r>
    </w:p>
    <w:p w14:paraId="28D3FAB0" w14:textId="77777777" w:rsidR="00355C0D" w:rsidRPr="00F42116" w:rsidRDefault="00355C0D" w:rsidP="00355C0D">
      <w:pPr>
        <w:pStyle w:val="NormaleWeb"/>
        <w:spacing w:before="0" w:beforeAutospacing="0" w:after="0" w:afterAutospacing="0"/>
        <w:jc w:val="both"/>
        <w:rPr>
          <w:rStyle w:val="normaltextrun"/>
          <w:rFonts w:ascii="Arial" w:eastAsia="Arial" w:hAnsi="Arial" w:cs="Arial"/>
          <w:sz w:val="20"/>
          <w:szCs w:val="20"/>
          <w:lang w:val="it-IT" w:eastAsia="en-US"/>
        </w:rPr>
      </w:pPr>
      <w:r>
        <w:rPr>
          <w:rFonts w:ascii="Arial" w:eastAsia="Arial" w:hAnsi="Arial" w:cs="Arial"/>
          <w:sz w:val="20"/>
          <w:szCs w:val="20"/>
          <w:lang w:val="it-IT" w:eastAsia="en-US"/>
        </w:rPr>
        <w:t xml:space="preserve">Patrizia </w:t>
      </w:r>
      <w:proofErr w:type="spellStart"/>
      <w:r>
        <w:rPr>
          <w:rFonts w:ascii="Arial" w:eastAsia="Arial" w:hAnsi="Arial" w:cs="Arial"/>
          <w:sz w:val="20"/>
          <w:szCs w:val="20"/>
          <w:lang w:val="it-IT" w:eastAsia="en-US"/>
        </w:rPr>
        <w:t>Tontini</w:t>
      </w:r>
      <w:proofErr w:type="spellEnd"/>
      <w:r>
        <w:rPr>
          <w:rFonts w:ascii="Arial" w:eastAsia="Arial" w:hAnsi="Arial" w:cs="Arial"/>
          <w:sz w:val="20"/>
          <w:szCs w:val="20"/>
          <w:lang w:val="it-IT" w:eastAsia="en-US"/>
        </w:rPr>
        <w:t xml:space="preserve"> | +39 335 6068557</w:t>
      </w:r>
    </w:p>
    <w:p w14:paraId="6744EBA1" w14:textId="77777777" w:rsidR="00355C0D" w:rsidRPr="00CE7400" w:rsidRDefault="00355C0D" w:rsidP="00355C0D">
      <w:pPr>
        <w:pStyle w:val="paragraph"/>
        <w:spacing w:before="0" w:beforeAutospacing="0" w:after="0" w:afterAutospacing="0"/>
        <w:textAlignment w:val="baseline"/>
        <w:rPr>
          <w:rStyle w:val="normaltextrun"/>
          <w:rFonts w:ascii="Arial" w:hAnsi="Arial" w:cs="Arial"/>
          <w:b/>
          <w:bCs/>
          <w:sz w:val="22"/>
          <w:szCs w:val="22"/>
          <w:lang w:val="it-IT"/>
        </w:rPr>
      </w:pPr>
    </w:p>
    <w:p w14:paraId="5A107A72" w14:textId="77777777" w:rsidR="00355C0D" w:rsidRPr="00B01D3E" w:rsidRDefault="00355C0D" w:rsidP="00355C0D">
      <w:pPr>
        <w:jc w:val="both"/>
        <w:rPr>
          <w:rFonts w:ascii="Arial" w:eastAsiaTheme="minorHAnsi" w:hAnsi="Arial" w:cs="Arial"/>
          <w:b/>
          <w:bCs/>
          <w:sz w:val="20"/>
          <w:szCs w:val="20"/>
          <w:lang w:val="it-IT"/>
        </w:rPr>
      </w:pPr>
      <w:r w:rsidRPr="00B01D3E">
        <w:rPr>
          <w:rFonts w:ascii="Arial" w:eastAsia="Arial" w:hAnsi="Arial" w:cs="Arial"/>
          <w:b/>
          <w:bCs/>
          <w:sz w:val="20"/>
          <w:szCs w:val="20"/>
          <w:lang w:val="it-IT"/>
        </w:rPr>
        <w:t>Informazioni su Castrol</w:t>
      </w:r>
    </w:p>
    <w:p w14:paraId="45364407" w14:textId="77777777" w:rsidR="00355C0D" w:rsidRPr="00B01D3E" w:rsidRDefault="00355C0D" w:rsidP="00355C0D">
      <w:pPr>
        <w:pStyle w:val="text-justify"/>
        <w:shd w:val="clear" w:color="auto" w:fill="FFFFFF"/>
        <w:spacing w:before="0" w:beforeAutospacing="0" w:after="0" w:afterAutospacing="0"/>
        <w:jc w:val="both"/>
        <w:rPr>
          <w:rFonts w:ascii="Arial" w:hAnsi="Arial" w:cs="Arial"/>
          <w:sz w:val="20"/>
          <w:szCs w:val="20"/>
        </w:rPr>
      </w:pPr>
      <w:r w:rsidRPr="00B01D3E">
        <w:rPr>
          <w:rFonts w:ascii="Arial" w:hAnsi="Arial" w:cs="Arial"/>
          <w:sz w:val="20"/>
          <w:szCs w:val="20"/>
        </w:rPr>
        <w:t xml:space="preserve">Castrol, una delle aziende leader nel mondo nella produzione di lubrificanti 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w:t>
      </w:r>
      <w:proofErr w:type="gramStart"/>
      <w:r w:rsidRPr="00B01D3E">
        <w:rPr>
          <w:rFonts w:ascii="Arial" w:hAnsi="Arial" w:cs="Arial"/>
          <w:sz w:val="20"/>
          <w:szCs w:val="20"/>
        </w:rPr>
        <w:t>100</w:t>
      </w:r>
      <w:proofErr w:type="gramEnd"/>
      <w:r w:rsidRPr="00B01D3E">
        <w:rPr>
          <w:rFonts w:ascii="Arial" w:hAnsi="Arial" w:cs="Arial"/>
          <w:sz w:val="20"/>
          <w:szCs w:val="20"/>
        </w:rPr>
        <w:t xml:space="preserve"> anni di tanti successi tecnologici in ogni ambito: terra, aria, mare e spazio.</w:t>
      </w:r>
    </w:p>
    <w:p w14:paraId="4DDC8780" w14:textId="77777777" w:rsidR="00355C0D" w:rsidRPr="00B01D3E" w:rsidRDefault="00355C0D" w:rsidP="00355C0D">
      <w:pPr>
        <w:pStyle w:val="text-justify"/>
        <w:shd w:val="clear" w:color="auto" w:fill="FFFFFF"/>
        <w:spacing w:before="0" w:beforeAutospacing="0" w:after="0" w:afterAutospacing="0"/>
        <w:jc w:val="both"/>
        <w:rPr>
          <w:rFonts w:ascii="Arial" w:hAnsi="Arial" w:cs="Arial"/>
          <w:sz w:val="20"/>
          <w:szCs w:val="20"/>
        </w:rPr>
      </w:pPr>
      <w:r w:rsidRPr="00B01D3E">
        <w:rPr>
          <w:rFonts w:ascii="Arial" w:hAnsi="Arial" w:cs="Arial"/>
          <w:sz w:val="20"/>
          <w:szCs w:val="20"/>
        </w:rPr>
        <w:t> </w:t>
      </w:r>
    </w:p>
    <w:p w14:paraId="204713DE" w14:textId="15957409" w:rsidR="00355C0D" w:rsidRPr="00B01D3E" w:rsidRDefault="00355C0D" w:rsidP="00355C0D">
      <w:pPr>
        <w:pStyle w:val="text-justify"/>
        <w:shd w:val="clear" w:color="auto" w:fill="FFFFFF"/>
        <w:spacing w:before="0" w:beforeAutospacing="0" w:after="0" w:afterAutospacing="0"/>
        <w:jc w:val="both"/>
        <w:rPr>
          <w:rFonts w:ascii="Arial" w:hAnsi="Arial" w:cs="Arial"/>
          <w:sz w:val="20"/>
          <w:szCs w:val="20"/>
        </w:rPr>
      </w:pPr>
      <w:r w:rsidRPr="00B01D3E">
        <w:rPr>
          <w:rFonts w:ascii="Arial" w:hAnsi="Arial" w:cs="Arial"/>
          <w:sz w:val="20"/>
          <w:szCs w:val="20"/>
        </w:rPr>
        <w:t>Oggi Castrol contribuisce alla sostenibilità con una</w:t>
      </w:r>
      <w:r w:rsidR="003414BD">
        <w:rPr>
          <w:rFonts w:ascii="Arial" w:hAnsi="Arial" w:cs="Arial"/>
          <w:sz w:val="20"/>
          <w:szCs w:val="20"/>
        </w:rPr>
        <w:t xml:space="preserve"> </w:t>
      </w:r>
      <w:hyperlink r:id="rId14" w:tgtFrame="_blank" w:history="1">
        <w:r w:rsidRPr="00B01D3E">
          <w:rPr>
            <w:rStyle w:val="Collegamentoipertestuale"/>
            <w:rFonts w:ascii="Arial" w:hAnsi="Arial" w:cs="Arial"/>
            <w:color w:val="00943A"/>
            <w:sz w:val="20"/>
            <w:szCs w:val="20"/>
          </w:rPr>
          <w:t>nuova strategia</w:t>
        </w:r>
      </w:hyperlink>
      <w:r w:rsidRPr="00B01D3E">
        <w:rPr>
          <w:rFonts w:ascii="Arial" w:hAnsi="Arial" w:cs="Arial"/>
          <w:color w:val="5F5F5F"/>
          <w:sz w:val="20"/>
          <w:szCs w:val="20"/>
        </w:rPr>
        <w:t xml:space="preserve">, </w:t>
      </w:r>
      <w:r w:rsidRPr="00B01D3E">
        <w:rPr>
          <w:rFonts w:ascii="Arial" w:hAnsi="Arial" w:cs="Arial"/>
          <w:sz w:val="20"/>
          <w:szCs w:val="20"/>
        </w:rPr>
        <w:t>che stabilisce gli obiettivi per il 2030 per la riduzione degli scarti, dellaCO2 e per migliorare le condizioni di vita. 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61D1E15F" w14:textId="77777777" w:rsidR="00355C0D" w:rsidRPr="00B01D3E" w:rsidRDefault="00355C0D" w:rsidP="00355C0D">
      <w:pPr>
        <w:pStyle w:val="text-justify"/>
        <w:shd w:val="clear" w:color="auto" w:fill="FFFFFF"/>
        <w:spacing w:before="0" w:beforeAutospacing="0" w:after="0" w:afterAutospacing="0"/>
        <w:jc w:val="both"/>
        <w:rPr>
          <w:rFonts w:ascii="Arial" w:hAnsi="Arial" w:cs="Arial"/>
          <w:sz w:val="20"/>
          <w:szCs w:val="20"/>
        </w:rPr>
      </w:pPr>
      <w:r w:rsidRPr="00B01D3E">
        <w:rPr>
          <w:rFonts w:ascii="Arial" w:hAnsi="Arial" w:cs="Arial"/>
          <w:sz w:val="20"/>
          <w:szCs w:val="20"/>
        </w:rPr>
        <w:t> </w:t>
      </w:r>
    </w:p>
    <w:p w14:paraId="4716B377" w14:textId="0416A91C" w:rsidR="00107437" w:rsidRPr="00355C0D" w:rsidRDefault="00355C0D" w:rsidP="00355C0D">
      <w:pPr>
        <w:pStyle w:val="text-justify"/>
        <w:shd w:val="clear" w:color="auto" w:fill="FFFFFF"/>
        <w:spacing w:before="0" w:beforeAutospacing="0" w:after="0" w:afterAutospacing="0"/>
        <w:jc w:val="both"/>
        <w:rPr>
          <w:rFonts w:ascii="Arial" w:hAnsi="Arial" w:cs="Arial"/>
          <w:color w:val="5F5F5F"/>
          <w:sz w:val="20"/>
          <w:szCs w:val="20"/>
        </w:rPr>
      </w:pPr>
      <w:r w:rsidRPr="00B01D3E">
        <w:rPr>
          <w:rFonts w:ascii="Arial" w:hAnsi="Arial" w:cs="Arial"/>
          <w:sz w:val="20"/>
          <w:szCs w:val="20"/>
        </w:rPr>
        <w:t>Ulteriori informazioni su Castrol sono disponibili all’indirizzo</w:t>
      </w:r>
      <w:r w:rsidR="003414BD">
        <w:rPr>
          <w:rFonts w:ascii="Arial" w:hAnsi="Arial" w:cs="Arial"/>
          <w:sz w:val="20"/>
          <w:szCs w:val="20"/>
        </w:rPr>
        <w:t xml:space="preserve"> </w:t>
      </w:r>
      <w:hyperlink r:id="rId15" w:tgtFrame="_blank" w:history="1">
        <w:r w:rsidRPr="00B01D3E">
          <w:rPr>
            <w:rStyle w:val="Collegamentoipertestuale"/>
            <w:rFonts w:ascii="Arial" w:hAnsi="Arial" w:cs="Arial"/>
            <w:color w:val="00943A"/>
            <w:sz w:val="20"/>
            <w:szCs w:val="20"/>
          </w:rPr>
          <w:t>castrol.it</w:t>
        </w:r>
      </w:hyperlink>
    </w:p>
    <w:sectPr w:rsidR="00107437" w:rsidRPr="00355C0D" w:rsidSect="00C64989">
      <w:headerReference w:type="defaul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D1EB" w14:textId="77777777" w:rsidR="00C67D68" w:rsidRDefault="00C67D68">
      <w:pPr>
        <w:spacing w:after="0" w:line="240" w:lineRule="auto"/>
      </w:pPr>
      <w:r>
        <w:separator/>
      </w:r>
    </w:p>
  </w:endnote>
  <w:endnote w:type="continuationSeparator" w:id="0">
    <w:p w14:paraId="0C888979" w14:textId="77777777" w:rsidR="00C67D68" w:rsidRDefault="00C67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45 Light">
    <w:altName w:val="Calibri"/>
    <w:charset w:val="00"/>
    <w:family w:val="auto"/>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ky Text">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324E" w14:textId="77777777" w:rsidR="00C67D68" w:rsidRDefault="00C67D68">
      <w:pPr>
        <w:spacing w:after="0" w:line="240" w:lineRule="auto"/>
      </w:pPr>
      <w:r>
        <w:separator/>
      </w:r>
    </w:p>
  </w:footnote>
  <w:footnote w:type="continuationSeparator" w:id="0">
    <w:p w14:paraId="734259A2" w14:textId="77777777" w:rsidR="00C67D68" w:rsidRDefault="00C67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FD0F" w14:textId="77777777" w:rsidR="00B37DFD" w:rsidRDefault="00B077D3">
    <w:pPr>
      <w:pStyle w:val="Intestazione"/>
    </w:pPr>
    <w:r>
      <w:rPr>
        <w:noProof/>
        <w:lang w:val="en-US" w:eastAsia="zh-TW"/>
      </w:rPr>
      <w:drawing>
        <wp:anchor distT="0" distB="0" distL="114300" distR="114300" simplePos="0" relativeHeight="251658240" behindDoc="1" locked="1" layoutInCell="1" allowOverlap="0" wp14:anchorId="1E8A6414" wp14:editId="3E2E216B">
          <wp:simplePos x="0" y="0"/>
          <wp:positionH relativeFrom="column">
            <wp:posOffset>-899160</wp:posOffset>
          </wp:positionH>
          <wp:positionV relativeFrom="page">
            <wp:posOffset>-53975</wp:posOffset>
          </wp:positionV>
          <wp:extent cx="7850505"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23_CASTROL_LETTERHEAD.jpg"/>
                  <pic:cNvPicPr/>
                </pic:nvPicPr>
                <pic:blipFill>
                  <a:blip r:embed="rId1">
                    <a:extLst>
                      <a:ext uri="{28A0092B-C50C-407E-A947-70E740481C1C}">
                        <a14:useLocalDpi xmlns:a14="http://schemas.microsoft.com/office/drawing/2010/main" val="0"/>
                      </a:ext>
                    </a:extLst>
                  </a:blip>
                  <a:stretch>
                    <a:fillRect/>
                  </a:stretch>
                </pic:blipFill>
                <pic:spPr>
                  <a:xfrm>
                    <a:off x="0" y="0"/>
                    <a:ext cx="7850505"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439"/>
    <w:multiLevelType w:val="hybridMultilevel"/>
    <w:tmpl w:val="10C0DEF4"/>
    <w:lvl w:ilvl="0" w:tplc="535A0EAC">
      <w:start w:val="1"/>
      <w:numFmt w:val="bullet"/>
      <w:lvlText w:val=""/>
      <w:lvlJc w:val="left"/>
      <w:pPr>
        <w:ind w:left="720" w:hanging="360"/>
      </w:pPr>
      <w:rPr>
        <w:rFonts w:ascii="Symbol" w:hAnsi="Symbol" w:hint="default"/>
      </w:rPr>
    </w:lvl>
    <w:lvl w:ilvl="1" w:tplc="18FE32BA" w:tentative="1">
      <w:start w:val="1"/>
      <w:numFmt w:val="bullet"/>
      <w:lvlText w:val="o"/>
      <w:lvlJc w:val="left"/>
      <w:pPr>
        <w:ind w:left="1440" w:hanging="360"/>
      </w:pPr>
      <w:rPr>
        <w:rFonts w:ascii="Courier New" w:hAnsi="Courier New" w:cs="Courier New" w:hint="default"/>
      </w:rPr>
    </w:lvl>
    <w:lvl w:ilvl="2" w:tplc="6590E430" w:tentative="1">
      <w:start w:val="1"/>
      <w:numFmt w:val="bullet"/>
      <w:lvlText w:val=""/>
      <w:lvlJc w:val="left"/>
      <w:pPr>
        <w:ind w:left="2160" w:hanging="360"/>
      </w:pPr>
      <w:rPr>
        <w:rFonts w:ascii="Wingdings" w:hAnsi="Wingdings" w:hint="default"/>
      </w:rPr>
    </w:lvl>
    <w:lvl w:ilvl="3" w:tplc="9F8A0A34" w:tentative="1">
      <w:start w:val="1"/>
      <w:numFmt w:val="bullet"/>
      <w:lvlText w:val=""/>
      <w:lvlJc w:val="left"/>
      <w:pPr>
        <w:ind w:left="2880" w:hanging="360"/>
      </w:pPr>
      <w:rPr>
        <w:rFonts w:ascii="Symbol" w:hAnsi="Symbol" w:hint="default"/>
      </w:rPr>
    </w:lvl>
    <w:lvl w:ilvl="4" w:tplc="CAFEE612" w:tentative="1">
      <w:start w:val="1"/>
      <w:numFmt w:val="bullet"/>
      <w:lvlText w:val="o"/>
      <w:lvlJc w:val="left"/>
      <w:pPr>
        <w:ind w:left="3600" w:hanging="360"/>
      </w:pPr>
      <w:rPr>
        <w:rFonts w:ascii="Courier New" w:hAnsi="Courier New" w:cs="Courier New" w:hint="default"/>
      </w:rPr>
    </w:lvl>
    <w:lvl w:ilvl="5" w:tplc="FD30A8D8" w:tentative="1">
      <w:start w:val="1"/>
      <w:numFmt w:val="bullet"/>
      <w:lvlText w:val=""/>
      <w:lvlJc w:val="left"/>
      <w:pPr>
        <w:ind w:left="4320" w:hanging="360"/>
      </w:pPr>
      <w:rPr>
        <w:rFonts w:ascii="Wingdings" w:hAnsi="Wingdings" w:hint="default"/>
      </w:rPr>
    </w:lvl>
    <w:lvl w:ilvl="6" w:tplc="E2602F14" w:tentative="1">
      <w:start w:val="1"/>
      <w:numFmt w:val="bullet"/>
      <w:lvlText w:val=""/>
      <w:lvlJc w:val="left"/>
      <w:pPr>
        <w:ind w:left="5040" w:hanging="360"/>
      </w:pPr>
      <w:rPr>
        <w:rFonts w:ascii="Symbol" w:hAnsi="Symbol" w:hint="default"/>
      </w:rPr>
    </w:lvl>
    <w:lvl w:ilvl="7" w:tplc="99247BCC" w:tentative="1">
      <w:start w:val="1"/>
      <w:numFmt w:val="bullet"/>
      <w:lvlText w:val="o"/>
      <w:lvlJc w:val="left"/>
      <w:pPr>
        <w:ind w:left="5760" w:hanging="360"/>
      </w:pPr>
      <w:rPr>
        <w:rFonts w:ascii="Courier New" w:hAnsi="Courier New" w:cs="Courier New" w:hint="default"/>
      </w:rPr>
    </w:lvl>
    <w:lvl w:ilvl="8" w:tplc="DE7A97F6" w:tentative="1">
      <w:start w:val="1"/>
      <w:numFmt w:val="bullet"/>
      <w:lvlText w:val=""/>
      <w:lvlJc w:val="left"/>
      <w:pPr>
        <w:ind w:left="6480" w:hanging="360"/>
      </w:pPr>
      <w:rPr>
        <w:rFonts w:ascii="Wingdings" w:hAnsi="Wingdings" w:hint="default"/>
      </w:rPr>
    </w:lvl>
  </w:abstractNum>
  <w:abstractNum w:abstractNumId="1" w15:restartNumberingAfterBreak="0">
    <w:nsid w:val="03B26DBA"/>
    <w:multiLevelType w:val="hybridMultilevel"/>
    <w:tmpl w:val="FFFFFFFF"/>
    <w:lvl w:ilvl="0" w:tplc="2436B8F2">
      <w:start w:val="1"/>
      <w:numFmt w:val="bullet"/>
      <w:lvlText w:val="-"/>
      <w:lvlJc w:val="left"/>
      <w:pPr>
        <w:ind w:left="720" w:hanging="360"/>
      </w:pPr>
      <w:rPr>
        <w:rFonts w:ascii="Calibri" w:hAnsi="Calibri" w:hint="default"/>
      </w:rPr>
    </w:lvl>
    <w:lvl w:ilvl="1" w:tplc="CD445126">
      <w:start w:val="1"/>
      <w:numFmt w:val="bullet"/>
      <w:lvlText w:val="o"/>
      <w:lvlJc w:val="left"/>
      <w:pPr>
        <w:ind w:left="1440" w:hanging="360"/>
      </w:pPr>
      <w:rPr>
        <w:rFonts w:ascii="Courier New" w:hAnsi="Courier New" w:hint="default"/>
      </w:rPr>
    </w:lvl>
    <w:lvl w:ilvl="2" w:tplc="B5A4C9B6">
      <w:start w:val="1"/>
      <w:numFmt w:val="bullet"/>
      <w:lvlText w:val=""/>
      <w:lvlJc w:val="left"/>
      <w:pPr>
        <w:ind w:left="2160" w:hanging="360"/>
      </w:pPr>
      <w:rPr>
        <w:rFonts w:ascii="Wingdings" w:hAnsi="Wingdings" w:hint="default"/>
      </w:rPr>
    </w:lvl>
    <w:lvl w:ilvl="3" w:tplc="DB0A9BF6">
      <w:start w:val="1"/>
      <w:numFmt w:val="bullet"/>
      <w:lvlText w:val=""/>
      <w:lvlJc w:val="left"/>
      <w:pPr>
        <w:ind w:left="2880" w:hanging="360"/>
      </w:pPr>
      <w:rPr>
        <w:rFonts w:ascii="Symbol" w:hAnsi="Symbol" w:hint="default"/>
      </w:rPr>
    </w:lvl>
    <w:lvl w:ilvl="4" w:tplc="A62A1A60">
      <w:start w:val="1"/>
      <w:numFmt w:val="bullet"/>
      <w:lvlText w:val="o"/>
      <w:lvlJc w:val="left"/>
      <w:pPr>
        <w:ind w:left="3600" w:hanging="360"/>
      </w:pPr>
      <w:rPr>
        <w:rFonts w:ascii="Courier New" w:hAnsi="Courier New" w:hint="default"/>
      </w:rPr>
    </w:lvl>
    <w:lvl w:ilvl="5" w:tplc="3ED4AC68">
      <w:start w:val="1"/>
      <w:numFmt w:val="bullet"/>
      <w:lvlText w:val=""/>
      <w:lvlJc w:val="left"/>
      <w:pPr>
        <w:ind w:left="4320" w:hanging="360"/>
      </w:pPr>
      <w:rPr>
        <w:rFonts w:ascii="Wingdings" w:hAnsi="Wingdings" w:hint="default"/>
      </w:rPr>
    </w:lvl>
    <w:lvl w:ilvl="6" w:tplc="B7BC3BE2">
      <w:start w:val="1"/>
      <w:numFmt w:val="bullet"/>
      <w:lvlText w:val=""/>
      <w:lvlJc w:val="left"/>
      <w:pPr>
        <w:ind w:left="5040" w:hanging="360"/>
      </w:pPr>
      <w:rPr>
        <w:rFonts w:ascii="Symbol" w:hAnsi="Symbol" w:hint="default"/>
      </w:rPr>
    </w:lvl>
    <w:lvl w:ilvl="7" w:tplc="A2D6888C">
      <w:start w:val="1"/>
      <w:numFmt w:val="bullet"/>
      <w:lvlText w:val="o"/>
      <w:lvlJc w:val="left"/>
      <w:pPr>
        <w:ind w:left="5760" w:hanging="360"/>
      </w:pPr>
      <w:rPr>
        <w:rFonts w:ascii="Courier New" w:hAnsi="Courier New" w:hint="default"/>
      </w:rPr>
    </w:lvl>
    <w:lvl w:ilvl="8" w:tplc="0BD66AD6">
      <w:start w:val="1"/>
      <w:numFmt w:val="bullet"/>
      <w:lvlText w:val=""/>
      <w:lvlJc w:val="left"/>
      <w:pPr>
        <w:ind w:left="6480" w:hanging="360"/>
      </w:pPr>
      <w:rPr>
        <w:rFonts w:ascii="Wingdings" w:hAnsi="Wingdings" w:hint="default"/>
      </w:rPr>
    </w:lvl>
  </w:abstractNum>
  <w:abstractNum w:abstractNumId="2" w15:restartNumberingAfterBreak="0">
    <w:nsid w:val="0D94248A"/>
    <w:multiLevelType w:val="hybridMultilevel"/>
    <w:tmpl w:val="E7309DE2"/>
    <w:lvl w:ilvl="0" w:tplc="CF6AA4F8">
      <w:start w:val="1"/>
      <w:numFmt w:val="bullet"/>
      <w:lvlText w:val="•"/>
      <w:lvlJc w:val="left"/>
      <w:pPr>
        <w:tabs>
          <w:tab w:val="num" w:pos="720"/>
        </w:tabs>
        <w:ind w:left="720" w:hanging="360"/>
      </w:pPr>
      <w:rPr>
        <w:rFonts w:ascii="Arial" w:hAnsi="Arial" w:hint="default"/>
      </w:rPr>
    </w:lvl>
    <w:lvl w:ilvl="1" w:tplc="571089B6" w:tentative="1">
      <w:start w:val="1"/>
      <w:numFmt w:val="bullet"/>
      <w:lvlText w:val="•"/>
      <w:lvlJc w:val="left"/>
      <w:pPr>
        <w:tabs>
          <w:tab w:val="num" w:pos="1440"/>
        </w:tabs>
        <w:ind w:left="1440" w:hanging="360"/>
      </w:pPr>
      <w:rPr>
        <w:rFonts w:ascii="Arial" w:hAnsi="Arial" w:hint="default"/>
      </w:rPr>
    </w:lvl>
    <w:lvl w:ilvl="2" w:tplc="903259A2" w:tentative="1">
      <w:start w:val="1"/>
      <w:numFmt w:val="bullet"/>
      <w:lvlText w:val="•"/>
      <w:lvlJc w:val="left"/>
      <w:pPr>
        <w:tabs>
          <w:tab w:val="num" w:pos="2160"/>
        </w:tabs>
        <w:ind w:left="2160" w:hanging="360"/>
      </w:pPr>
      <w:rPr>
        <w:rFonts w:ascii="Arial" w:hAnsi="Arial" w:hint="default"/>
      </w:rPr>
    </w:lvl>
    <w:lvl w:ilvl="3" w:tplc="26C8402C" w:tentative="1">
      <w:start w:val="1"/>
      <w:numFmt w:val="bullet"/>
      <w:lvlText w:val="•"/>
      <w:lvlJc w:val="left"/>
      <w:pPr>
        <w:tabs>
          <w:tab w:val="num" w:pos="2880"/>
        </w:tabs>
        <w:ind w:left="2880" w:hanging="360"/>
      </w:pPr>
      <w:rPr>
        <w:rFonts w:ascii="Arial" w:hAnsi="Arial" w:hint="default"/>
      </w:rPr>
    </w:lvl>
    <w:lvl w:ilvl="4" w:tplc="339C6CCC" w:tentative="1">
      <w:start w:val="1"/>
      <w:numFmt w:val="bullet"/>
      <w:lvlText w:val="•"/>
      <w:lvlJc w:val="left"/>
      <w:pPr>
        <w:tabs>
          <w:tab w:val="num" w:pos="3600"/>
        </w:tabs>
        <w:ind w:left="3600" w:hanging="360"/>
      </w:pPr>
      <w:rPr>
        <w:rFonts w:ascii="Arial" w:hAnsi="Arial" w:hint="default"/>
      </w:rPr>
    </w:lvl>
    <w:lvl w:ilvl="5" w:tplc="47B0C304" w:tentative="1">
      <w:start w:val="1"/>
      <w:numFmt w:val="bullet"/>
      <w:lvlText w:val="•"/>
      <w:lvlJc w:val="left"/>
      <w:pPr>
        <w:tabs>
          <w:tab w:val="num" w:pos="4320"/>
        </w:tabs>
        <w:ind w:left="4320" w:hanging="360"/>
      </w:pPr>
      <w:rPr>
        <w:rFonts w:ascii="Arial" w:hAnsi="Arial" w:hint="default"/>
      </w:rPr>
    </w:lvl>
    <w:lvl w:ilvl="6" w:tplc="2BD4AFCA" w:tentative="1">
      <w:start w:val="1"/>
      <w:numFmt w:val="bullet"/>
      <w:lvlText w:val="•"/>
      <w:lvlJc w:val="left"/>
      <w:pPr>
        <w:tabs>
          <w:tab w:val="num" w:pos="5040"/>
        </w:tabs>
        <w:ind w:left="5040" w:hanging="360"/>
      </w:pPr>
      <w:rPr>
        <w:rFonts w:ascii="Arial" w:hAnsi="Arial" w:hint="default"/>
      </w:rPr>
    </w:lvl>
    <w:lvl w:ilvl="7" w:tplc="515205B2" w:tentative="1">
      <w:start w:val="1"/>
      <w:numFmt w:val="bullet"/>
      <w:lvlText w:val="•"/>
      <w:lvlJc w:val="left"/>
      <w:pPr>
        <w:tabs>
          <w:tab w:val="num" w:pos="5760"/>
        </w:tabs>
        <w:ind w:left="5760" w:hanging="360"/>
      </w:pPr>
      <w:rPr>
        <w:rFonts w:ascii="Arial" w:hAnsi="Arial" w:hint="default"/>
      </w:rPr>
    </w:lvl>
    <w:lvl w:ilvl="8" w:tplc="D396DC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85809"/>
    <w:multiLevelType w:val="hybridMultilevel"/>
    <w:tmpl w:val="1CFA24DA"/>
    <w:lvl w:ilvl="0" w:tplc="CEEE3AAA">
      <w:start w:val="1"/>
      <w:numFmt w:val="bullet"/>
      <w:lvlText w:val="•"/>
      <w:lvlJc w:val="left"/>
      <w:pPr>
        <w:tabs>
          <w:tab w:val="num" w:pos="720"/>
        </w:tabs>
        <w:ind w:left="720" w:hanging="360"/>
      </w:pPr>
      <w:rPr>
        <w:rFonts w:ascii="Arial" w:hAnsi="Arial" w:hint="default"/>
      </w:rPr>
    </w:lvl>
    <w:lvl w:ilvl="1" w:tplc="10C22A78" w:tentative="1">
      <w:start w:val="1"/>
      <w:numFmt w:val="bullet"/>
      <w:lvlText w:val="•"/>
      <w:lvlJc w:val="left"/>
      <w:pPr>
        <w:tabs>
          <w:tab w:val="num" w:pos="1440"/>
        </w:tabs>
        <w:ind w:left="1440" w:hanging="360"/>
      </w:pPr>
      <w:rPr>
        <w:rFonts w:ascii="Arial" w:hAnsi="Arial" w:hint="default"/>
      </w:rPr>
    </w:lvl>
    <w:lvl w:ilvl="2" w:tplc="878A201C" w:tentative="1">
      <w:start w:val="1"/>
      <w:numFmt w:val="bullet"/>
      <w:lvlText w:val="•"/>
      <w:lvlJc w:val="left"/>
      <w:pPr>
        <w:tabs>
          <w:tab w:val="num" w:pos="2160"/>
        </w:tabs>
        <w:ind w:left="2160" w:hanging="360"/>
      </w:pPr>
      <w:rPr>
        <w:rFonts w:ascii="Arial" w:hAnsi="Arial" w:hint="default"/>
      </w:rPr>
    </w:lvl>
    <w:lvl w:ilvl="3" w:tplc="5D724416" w:tentative="1">
      <w:start w:val="1"/>
      <w:numFmt w:val="bullet"/>
      <w:lvlText w:val="•"/>
      <w:lvlJc w:val="left"/>
      <w:pPr>
        <w:tabs>
          <w:tab w:val="num" w:pos="2880"/>
        </w:tabs>
        <w:ind w:left="2880" w:hanging="360"/>
      </w:pPr>
      <w:rPr>
        <w:rFonts w:ascii="Arial" w:hAnsi="Arial" w:hint="default"/>
      </w:rPr>
    </w:lvl>
    <w:lvl w:ilvl="4" w:tplc="8BC44258" w:tentative="1">
      <w:start w:val="1"/>
      <w:numFmt w:val="bullet"/>
      <w:lvlText w:val="•"/>
      <w:lvlJc w:val="left"/>
      <w:pPr>
        <w:tabs>
          <w:tab w:val="num" w:pos="3600"/>
        </w:tabs>
        <w:ind w:left="3600" w:hanging="360"/>
      </w:pPr>
      <w:rPr>
        <w:rFonts w:ascii="Arial" w:hAnsi="Arial" w:hint="default"/>
      </w:rPr>
    </w:lvl>
    <w:lvl w:ilvl="5" w:tplc="81A298A8" w:tentative="1">
      <w:start w:val="1"/>
      <w:numFmt w:val="bullet"/>
      <w:lvlText w:val="•"/>
      <w:lvlJc w:val="left"/>
      <w:pPr>
        <w:tabs>
          <w:tab w:val="num" w:pos="4320"/>
        </w:tabs>
        <w:ind w:left="4320" w:hanging="360"/>
      </w:pPr>
      <w:rPr>
        <w:rFonts w:ascii="Arial" w:hAnsi="Arial" w:hint="default"/>
      </w:rPr>
    </w:lvl>
    <w:lvl w:ilvl="6" w:tplc="F74A8A7E" w:tentative="1">
      <w:start w:val="1"/>
      <w:numFmt w:val="bullet"/>
      <w:lvlText w:val="•"/>
      <w:lvlJc w:val="left"/>
      <w:pPr>
        <w:tabs>
          <w:tab w:val="num" w:pos="5040"/>
        </w:tabs>
        <w:ind w:left="5040" w:hanging="360"/>
      </w:pPr>
      <w:rPr>
        <w:rFonts w:ascii="Arial" w:hAnsi="Arial" w:hint="default"/>
      </w:rPr>
    </w:lvl>
    <w:lvl w:ilvl="7" w:tplc="A9F818CC" w:tentative="1">
      <w:start w:val="1"/>
      <w:numFmt w:val="bullet"/>
      <w:lvlText w:val="•"/>
      <w:lvlJc w:val="left"/>
      <w:pPr>
        <w:tabs>
          <w:tab w:val="num" w:pos="5760"/>
        </w:tabs>
        <w:ind w:left="5760" w:hanging="360"/>
      </w:pPr>
      <w:rPr>
        <w:rFonts w:ascii="Arial" w:hAnsi="Arial" w:hint="default"/>
      </w:rPr>
    </w:lvl>
    <w:lvl w:ilvl="8" w:tplc="9F003F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7B1DAF"/>
    <w:multiLevelType w:val="hybridMultilevel"/>
    <w:tmpl w:val="E918DCA8"/>
    <w:lvl w:ilvl="0" w:tplc="949CA780">
      <w:start w:val="1"/>
      <w:numFmt w:val="bullet"/>
      <w:lvlText w:val="•"/>
      <w:lvlJc w:val="left"/>
      <w:pPr>
        <w:tabs>
          <w:tab w:val="num" w:pos="720"/>
        </w:tabs>
        <w:ind w:left="720" w:hanging="360"/>
      </w:pPr>
      <w:rPr>
        <w:rFonts w:ascii="Arial" w:hAnsi="Arial" w:hint="default"/>
      </w:rPr>
    </w:lvl>
    <w:lvl w:ilvl="1" w:tplc="55565408" w:tentative="1">
      <w:start w:val="1"/>
      <w:numFmt w:val="bullet"/>
      <w:lvlText w:val="•"/>
      <w:lvlJc w:val="left"/>
      <w:pPr>
        <w:tabs>
          <w:tab w:val="num" w:pos="1440"/>
        </w:tabs>
        <w:ind w:left="1440" w:hanging="360"/>
      </w:pPr>
      <w:rPr>
        <w:rFonts w:ascii="Arial" w:hAnsi="Arial" w:hint="default"/>
      </w:rPr>
    </w:lvl>
    <w:lvl w:ilvl="2" w:tplc="1BE23076" w:tentative="1">
      <w:start w:val="1"/>
      <w:numFmt w:val="bullet"/>
      <w:lvlText w:val="•"/>
      <w:lvlJc w:val="left"/>
      <w:pPr>
        <w:tabs>
          <w:tab w:val="num" w:pos="2160"/>
        </w:tabs>
        <w:ind w:left="2160" w:hanging="360"/>
      </w:pPr>
      <w:rPr>
        <w:rFonts w:ascii="Arial" w:hAnsi="Arial" w:hint="default"/>
      </w:rPr>
    </w:lvl>
    <w:lvl w:ilvl="3" w:tplc="9A3C8A8A" w:tentative="1">
      <w:start w:val="1"/>
      <w:numFmt w:val="bullet"/>
      <w:lvlText w:val="•"/>
      <w:lvlJc w:val="left"/>
      <w:pPr>
        <w:tabs>
          <w:tab w:val="num" w:pos="2880"/>
        </w:tabs>
        <w:ind w:left="2880" w:hanging="360"/>
      </w:pPr>
      <w:rPr>
        <w:rFonts w:ascii="Arial" w:hAnsi="Arial" w:hint="default"/>
      </w:rPr>
    </w:lvl>
    <w:lvl w:ilvl="4" w:tplc="73808C1E" w:tentative="1">
      <w:start w:val="1"/>
      <w:numFmt w:val="bullet"/>
      <w:lvlText w:val="•"/>
      <w:lvlJc w:val="left"/>
      <w:pPr>
        <w:tabs>
          <w:tab w:val="num" w:pos="3600"/>
        </w:tabs>
        <w:ind w:left="3600" w:hanging="360"/>
      </w:pPr>
      <w:rPr>
        <w:rFonts w:ascii="Arial" w:hAnsi="Arial" w:hint="default"/>
      </w:rPr>
    </w:lvl>
    <w:lvl w:ilvl="5" w:tplc="EAD6D1AE" w:tentative="1">
      <w:start w:val="1"/>
      <w:numFmt w:val="bullet"/>
      <w:lvlText w:val="•"/>
      <w:lvlJc w:val="left"/>
      <w:pPr>
        <w:tabs>
          <w:tab w:val="num" w:pos="4320"/>
        </w:tabs>
        <w:ind w:left="4320" w:hanging="360"/>
      </w:pPr>
      <w:rPr>
        <w:rFonts w:ascii="Arial" w:hAnsi="Arial" w:hint="default"/>
      </w:rPr>
    </w:lvl>
    <w:lvl w:ilvl="6" w:tplc="B00E81D2" w:tentative="1">
      <w:start w:val="1"/>
      <w:numFmt w:val="bullet"/>
      <w:lvlText w:val="•"/>
      <w:lvlJc w:val="left"/>
      <w:pPr>
        <w:tabs>
          <w:tab w:val="num" w:pos="5040"/>
        </w:tabs>
        <w:ind w:left="5040" w:hanging="360"/>
      </w:pPr>
      <w:rPr>
        <w:rFonts w:ascii="Arial" w:hAnsi="Arial" w:hint="default"/>
      </w:rPr>
    </w:lvl>
    <w:lvl w:ilvl="7" w:tplc="D2A49006" w:tentative="1">
      <w:start w:val="1"/>
      <w:numFmt w:val="bullet"/>
      <w:lvlText w:val="•"/>
      <w:lvlJc w:val="left"/>
      <w:pPr>
        <w:tabs>
          <w:tab w:val="num" w:pos="5760"/>
        </w:tabs>
        <w:ind w:left="5760" w:hanging="360"/>
      </w:pPr>
      <w:rPr>
        <w:rFonts w:ascii="Arial" w:hAnsi="Arial" w:hint="default"/>
      </w:rPr>
    </w:lvl>
    <w:lvl w:ilvl="8" w:tplc="DE74AF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D81E9B"/>
    <w:multiLevelType w:val="hybridMultilevel"/>
    <w:tmpl w:val="BAE46016"/>
    <w:lvl w:ilvl="0" w:tplc="6218B004">
      <w:start w:val="1"/>
      <w:numFmt w:val="bullet"/>
      <w:lvlText w:val=""/>
      <w:lvlJc w:val="left"/>
      <w:pPr>
        <w:ind w:left="720" w:hanging="360"/>
      </w:pPr>
      <w:rPr>
        <w:rFonts w:ascii="Symbol" w:hAnsi="Symbol" w:hint="default"/>
      </w:rPr>
    </w:lvl>
    <w:lvl w:ilvl="1" w:tplc="110438C6" w:tentative="1">
      <w:start w:val="1"/>
      <w:numFmt w:val="bullet"/>
      <w:lvlText w:val="o"/>
      <w:lvlJc w:val="left"/>
      <w:pPr>
        <w:ind w:left="1440" w:hanging="360"/>
      </w:pPr>
      <w:rPr>
        <w:rFonts w:ascii="Courier New" w:hAnsi="Courier New" w:cs="Courier New" w:hint="default"/>
      </w:rPr>
    </w:lvl>
    <w:lvl w:ilvl="2" w:tplc="8160B246" w:tentative="1">
      <w:start w:val="1"/>
      <w:numFmt w:val="bullet"/>
      <w:lvlText w:val=""/>
      <w:lvlJc w:val="left"/>
      <w:pPr>
        <w:ind w:left="2160" w:hanging="360"/>
      </w:pPr>
      <w:rPr>
        <w:rFonts w:ascii="Wingdings" w:hAnsi="Wingdings" w:hint="default"/>
      </w:rPr>
    </w:lvl>
    <w:lvl w:ilvl="3" w:tplc="9E2221FA" w:tentative="1">
      <w:start w:val="1"/>
      <w:numFmt w:val="bullet"/>
      <w:lvlText w:val=""/>
      <w:lvlJc w:val="left"/>
      <w:pPr>
        <w:ind w:left="2880" w:hanging="360"/>
      </w:pPr>
      <w:rPr>
        <w:rFonts w:ascii="Symbol" w:hAnsi="Symbol" w:hint="default"/>
      </w:rPr>
    </w:lvl>
    <w:lvl w:ilvl="4" w:tplc="F8126A3C" w:tentative="1">
      <w:start w:val="1"/>
      <w:numFmt w:val="bullet"/>
      <w:lvlText w:val="o"/>
      <w:lvlJc w:val="left"/>
      <w:pPr>
        <w:ind w:left="3600" w:hanging="360"/>
      </w:pPr>
      <w:rPr>
        <w:rFonts w:ascii="Courier New" w:hAnsi="Courier New" w:cs="Courier New" w:hint="default"/>
      </w:rPr>
    </w:lvl>
    <w:lvl w:ilvl="5" w:tplc="012E93F6" w:tentative="1">
      <w:start w:val="1"/>
      <w:numFmt w:val="bullet"/>
      <w:lvlText w:val=""/>
      <w:lvlJc w:val="left"/>
      <w:pPr>
        <w:ind w:left="4320" w:hanging="360"/>
      </w:pPr>
      <w:rPr>
        <w:rFonts w:ascii="Wingdings" w:hAnsi="Wingdings" w:hint="default"/>
      </w:rPr>
    </w:lvl>
    <w:lvl w:ilvl="6" w:tplc="B6F8FA24" w:tentative="1">
      <w:start w:val="1"/>
      <w:numFmt w:val="bullet"/>
      <w:lvlText w:val=""/>
      <w:lvlJc w:val="left"/>
      <w:pPr>
        <w:ind w:left="5040" w:hanging="360"/>
      </w:pPr>
      <w:rPr>
        <w:rFonts w:ascii="Symbol" w:hAnsi="Symbol" w:hint="default"/>
      </w:rPr>
    </w:lvl>
    <w:lvl w:ilvl="7" w:tplc="BAC84348" w:tentative="1">
      <w:start w:val="1"/>
      <w:numFmt w:val="bullet"/>
      <w:lvlText w:val="o"/>
      <w:lvlJc w:val="left"/>
      <w:pPr>
        <w:ind w:left="5760" w:hanging="360"/>
      </w:pPr>
      <w:rPr>
        <w:rFonts w:ascii="Courier New" w:hAnsi="Courier New" w:cs="Courier New" w:hint="default"/>
      </w:rPr>
    </w:lvl>
    <w:lvl w:ilvl="8" w:tplc="900A3632" w:tentative="1">
      <w:start w:val="1"/>
      <w:numFmt w:val="bullet"/>
      <w:lvlText w:val=""/>
      <w:lvlJc w:val="left"/>
      <w:pPr>
        <w:ind w:left="6480" w:hanging="360"/>
      </w:pPr>
      <w:rPr>
        <w:rFonts w:ascii="Wingdings" w:hAnsi="Wingdings" w:hint="default"/>
      </w:rPr>
    </w:lvl>
  </w:abstractNum>
  <w:abstractNum w:abstractNumId="6" w15:restartNumberingAfterBreak="0">
    <w:nsid w:val="22816484"/>
    <w:multiLevelType w:val="hybridMultilevel"/>
    <w:tmpl w:val="C72ED554"/>
    <w:lvl w:ilvl="0" w:tplc="83F4CBC2">
      <w:start w:val="1"/>
      <w:numFmt w:val="bullet"/>
      <w:lvlText w:val=""/>
      <w:lvlJc w:val="left"/>
      <w:pPr>
        <w:ind w:left="1080" w:hanging="360"/>
      </w:pPr>
      <w:rPr>
        <w:rFonts w:ascii="Symbol" w:hAnsi="Symbol" w:hint="default"/>
      </w:rPr>
    </w:lvl>
    <w:lvl w:ilvl="1" w:tplc="83DC197C" w:tentative="1">
      <w:start w:val="1"/>
      <w:numFmt w:val="bullet"/>
      <w:lvlText w:val="o"/>
      <w:lvlJc w:val="left"/>
      <w:pPr>
        <w:ind w:left="1800" w:hanging="360"/>
      </w:pPr>
      <w:rPr>
        <w:rFonts w:ascii="Courier New" w:hAnsi="Courier New" w:cs="Courier New" w:hint="default"/>
      </w:rPr>
    </w:lvl>
    <w:lvl w:ilvl="2" w:tplc="295C1C92" w:tentative="1">
      <w:start w:val="1"/>
      <w:numFmt w:val="bullet"/>
      <w:lvlText w:val=""/>
      <w:lvlJc w:val="left"/>
      <w:pPr>
        <w:ind w:left="2520" w:hanging="360"/>
      </w:pPr>
      <w:rPr>
        <w:rFonts w:ascii="Wingdings" w:hAnsi="Wingdings" w:hint="default"/>
      </w:rPr>
    </w:lvl>
    <w:lvl w:ilvl="3" w:tplc="508EEF28" w:tentative="1">
      <w:start w:val="1"/>
      <w:numFmt w:val="bullet"/>
      <w:lvlText w:val=""/>
      <w:lvlJc w:val="left"/>
      <w:pPr>
        <w:ind w:left="3240" w:hanging="360"/>
      </w:pPr>
      <w:rPr>
        <w:rFonts w:ascii="Symbol" w:hAnsi="Symbol" w:hint="default"/>
      </w:rPr>
    </w:lvl>
    <w:lvl w:ilvl="4" w:tplc="8EBE9620" w:tentative="1">
      <w:start w:val="1"/>
      <w:numFmt w:val="bullet"/>
      <w:lvlText w:val="o"/>
      <w:lvlJc w:val="left"/>
      <w:pPr>
        <w:ind w:left="3960" w:hanging="360"/>
      </w:pPr>
      <w:rPr>
        <w:rFonts w:ascii="Courier New" w:hAnsi="Courier New" w:cs="Courier New" w:hint="default"/>
      </w:rPr>
    </w:lvl>
    <w:lvl w:ilvl="5" w:tplc="D08634FC" w:tentative="1">
      <w:start w:val="1"/>
      <w:numFmt w:val="bullet"/>
      <w:lvlText w:val=""/>
      <w:lvlJc w:val="left"/>
      <w:pPr>
        <w:ind w:left="4680" w:hanging="360"/>
      </w:pPr>
      <w:rPr>
        <w:rFonts w:ascii="Wingdings" w:hAnsi="Wingdings" w:hint="default"/>
      </w:rPr>
    </w:lvl>
    <w:lvl w:ilvl="6" w:tplc="015460B8" w:tentative="1">
      <w:start w:val="1"/>
      <w:numFmt w:val="bullet"/>
      <w:lvlText w:val=""/>
      <w:lvlJc w:val="left"/>
      <w:pPr>
        <w:ind w:left="5400" w:hanging="360"/>
      </w:pPr>
      <w:rPr>
        <w:rFonts w:ascii="Symbol" w:hAnsi="Symbol" w:hint="default"/>
      </w:rPr>
    </w:lvl>
    <w:lvl w:ilvl="7" w:tplc="D918F708" w:tentative="1">
      <w:start w:val="1"/>
      <w:numFmt w:val="bullet"/>
      <w:lvlText w:val="o"/>
      <w:lvlJc w:val="left"/>
      <w:pPr>
        <w:ind w:left="6120" w:hanging="360"/>
      </w:pPr>
      <w:rPr>
        <w:rFonts w:ascii="Courier New" w:hAnsi="Courier New" w:cs="Courier New" w:hint="default"/>
      </w:rPr>
    </w:lvl>
    <w:lvl w:ilvl="8" w:tplc="78863EB8" w:tentative="1">
      <w:start w:val="1"/>
      <w:numFmt w:val="bullet"/>
      <w:lvlText w:val=""/>
      <w:lvlJc w:val="left"/>
      <w:pPr>
        <w:ind w:left="6840" w:hanging="360"/>
      </w:pPr>
      <w:rPr>
        <w:rFonts w:ascii="Wingdings" w:hAnsi="Wingdings" w:hint="default"/>
      </w:rPr>
    </w:lvl>
  </w:abstractNum>
  <w:abstractNum w:abstractNumId="7" w15:restartNumberingAfterBreak="0">
    <w:nsid w:val="2489504D"/>
    <w:multiLevelType w:val="hybridMultilevel"/>
    <w:tmpl w:val="B09035DA"/>
    <w:lvl w:ilvl="0" w:tplc="89AAB87C">
      <w:start w:val="1"/>
      <w:numFmt w:val="bullet"/>
      <w:lvlText w:val="·"/>
      <w:lvlJc w:val="left"/>
      <w:pPr>
        <w:ind w:left="720" w:hanging="360"/>
      </w:pPr>
      <w:rPr>
        <w:rFonts w:ascii="Symbol" w:hAnsi="Symbol" w:hint="default"/>
      </w:rPr>
    </w:lvl>
    <w:lvl w:ilvl="1" w:tplc="0DDC2052">
      <w:start w:val="1"/>
      <w:numFmt w:val="bullet"/>
      <w:lvlText w:val="o"/>
      <w:lvlJc w:val="left"/>
      <w:pPr>
        <w:ind w:left="1440" w:hanging="360"/>
      </w:pPr>
      <w:rPr>
        <w:rFonts w:ascii="Courier New" w:hAnsi="Courier New" w:hint="default"/>
      </w:rPr>
    </w:lvl>
    <w:lvl w:ilvl="2" w:tplc="391EBE0C">
      <w:start w:val="1"/>
      <w:numFmt w:val="bullet"/>
      <w:lvlText w:val=""/>
      <w:lvlJc w:val="left"/>
      <w:pPr>
        <w:ind w:left="2160" w:hanging="360"/>
      </w:pPr>
      <w:rPr>
        <w:rFonts w:ascii="Wingdings" w:hAnsi="Wingdings" w:hint="default"/>
      </w:rPr>
    </w:lvl>
    <w:lvl w:ilvl="3" w:tplc="83D61E82">
      <w:start w:val="1"/>
      <w:numFmt w:val="bullet"/>
      <w:lvlText w:val=""/>
      <w:lvlJc w:val="left"/>
      <w:pPr>
        <w:ind w:left="2880" w:hanging="360"/>
      </w:pPr>
      <w:rPr>
        <w:rFonts w:ascii="Symbol" w:hAnsi="Symbol" w:hint="default"/>
      </w:rPr>
    </w:lvl>
    <w:lvl w:ilvl="4" w:tplc="A1E2F04A">
      <w:start w:val="1"/>
      <w:numFmt w:val="bullet"/>
      <w:lvlText w:val="o"/>
      <w:lvlJc w:val="left"/>
      <w:pPr>
        <w:ind w:left="3600" w:hanging="360"/>
      </w:pPr>
      <w:rPr>
        <w:rFonts w:ascii="Courier New" w:hAnsi="Courier New" w:hint="default"/>
      </w:rPr>
    </w:lvl>
    <w:lvl w:ilvl="5" w:tplc="DF1CBD14">
      <w:start w:val="1"/>
      <w:numFmt w:val="bullet"/>
      <w:lvlText w:val=""/>
      <w:lvlJc w:val="left"/>
      <w:pPr>
        <w:ind w:left="4320" w:hanging="360"/>
      </w:pPr>
      <w:rPr>
        <w:rFonts w:ascii="Wingdings" w:hAnsi="Wingdings" w:hint="default"/>
      </w:rPr>
    </w:lvl>
    <w:lvl w:ilvl="6" w:tplc="5CAC8558">
      <w:start w:val="1"/>
      <w:numFmt w:val="bullet"/>
      <w:lvlText w:val=""/>
      <w:lvlJc w:val="left"/>
      <w:pPr>
        <w:ind w:left="5040" w:hanging="360"/>
      </w:pPr>
      <w:rPr>
        <w:rFonts w:ascii="Symbol" w:hAnsi="Symbol" w:hint="default"/>
      </w:rPr>
    </w:lvl>
    <w:lvl w:ilvl="7" w:tplc="F468E098">
      <w:start w:val="1"/>
      <w:numFmt w:val="bullet"/>
      <w:lvlText w:val="o"/>
      <w:lvlJc w:val="left"/>
      <w:pPr>
        <w:ind w:left="5760" w:hanging="360"/>
      </w:pPr>
      <w:rPr>
        <w:rFonts w:ascii="Courier New" w:hAnsi="Courier New" w:hint="default"/>
      </w:rPr>
    </w:lvl>
    <w:lvl w:ilvl="8" w:tplc="ACF4A38E">
      <w:start w:val="1"/>
      <w:numFmt w:val="bullet"/>
      <w:lvlText w:val=""/>
      <w:lvlJc w:val="left"/>
      <w:pPr>
        <w:ind w:left="6480" w:hanging="360"/>
      </w:pPr>
      <w:rPr>
        <w:rFonts w:ascii="Wingdings" w:hAnsi="Wingdings" w:hint="default"/>
      </w:rPr>
    </w:lvl>
  </w:abstractNum>
  <w:abstractNum w:abstractNumId="8" w15:restartNumberingAfterBreak="0">
    <w:nsid w:val="29294729"/>
    <w:multiLevelType w:val="hybridMultilevel"/>
    <w:tmpl w:val="44A6E63E"/>
    <w:lvl w:ilvl="0" w:tplc="9710D1EC">
      <w:start w:val="1"/>
      <w:numFmt w:val="bullet"/>
      <w:lvlText w:val="-"/>
      <w:lvlJc w:val="left"/>
      <w:pPr>
        <w:ind w:left="720" w:hanging="360"/>
      </w:pPr>
      <w:rPr>
        <w:rFonts w:ascii="Calibri" w:hAnsi="Calibri" w:hint="default"/>
      </w:rPr>
    </w:lvl>
    <w:lvl w:ilvl="1" w:tplc="040ED98C">
      <w:start w:val="1"/>
      <w:numFmt w:val="bullet"/>
      <w:lvlText w:val="o"/>
      <w:lvlJc w:val="left"/>
      <w:pPr>
        <w:ind w:left="1440" w:hanging="360"/>
      </w:pPr>
      <w:rPr>
        <w:rFonts w:ascii="Courier New" w:hAnsi="Courier New" w:hint="default"/>
      </w:rPr>
    </w:lvl>
    <w:lvl w:ilvl="2" w:tplc="85E086B2">
      <w:start w:val="1"/>
      <w:numFmt w:val="bullet"/>
      <w:lvlText w:val=""/>
      <w:lvlJc w:val="left"/>
      <w:pPr>
        <w:ind w:left="2160" w:hanging="360"/>
      </w:pPr>
      <w:rPr>
        <w:rFonts w:ascii="Wingdings" w:hAnsi="Wingdings" w:hint="default"/>
      </w:rPr>
    </w:lvl>
    <w:lvl w:ilvl="3" w:tplc="C0E21C32">
      <w:start w:val="1"/>
      <w:numFmt w:val="bullet"/>
      <w:lvlText w:val=""/>
      <w:lvlJc w:val="left"/>
      <w:pPr>
        <w:ind w:left="2880" w:hanging="360"/>
      </w:pPr>
      <w:rPr>
        <w:rFonts w:ascii="Symbol" w:hAnsi="Symbol" w:hint="default"/>
      </w:rPr>
    </w:lvl>
    <w:lvl w:ilvl="4" w:tplc="2A28959A">
      <w:start w:val="1"/>
      <w:numFmt w:val="bullet"/>
      <w:lvlText w:val="o"/>
      <w:lvlJc w:val="left"/>
      <w:pPr>
        <w:ind w:left="3600" w:hanging="360"/>
      </w:pPr>
      <w:rPr>
        <w:rFonts w:ascii="Courier New" w:hAnsi="Courier New" w:hint="default"/>
      </w:rPr>
    </w:lvl>
    <w:lvl w:ilvl="5" w:tplc="E40E868C">
      <w:start w:val="1"/>
      <w:numFmt w:val="bullet"/>
      <w:lvlText w:val=""/>
      <w:lvlJc w:val="left"/>
      <w:pPr>
        <w:ind w:left="4320" w:hanging="360"/>
      </w:pPr>
      <w:rPr>
        <w:rFonts w:ascii="Wingdings" w:hAnsi="Wingdings" w:hint="default"/>
      </w:rPr>
    </w:lvl>
    <w:lvl w:ilvl="6" w:tplc="438CDF90">
      <w:start w:val="1"/>
      <w:numFmt w:val="bullet"/>
      <w:lvlText w:val=""/>
      <w:lvlJc w:val="left"/>
      <w:pPr>
        <w:ind w:left="5040" w:hanging="360"/>
      </w:pPr>
      <w:rPr>
        <w:rFonts w:ascii="Symbol" w:hAnsi="Symbol" w:hint="default"/>
      </w:rPr>
    </w:lvl>
    <w:lvl w:ilvl="7" w:tplc="167CF028">
      <w:start w:val="1"/>
      <w:numFmt w:val="bullet"/>
      <w:lvlText w:val="o"/>
      <w:lvlJc w:val="left"/>
      <w:pPr>
        <w:ind w:left="5760" w:hanging="360"/>
      </w:pPr>
      <w:rPr>
        <w:rFonts w:ascii="Courier New" w:hAnsi="Courier New" w:hint="default"/>
      </w:rPr>
    </w:lvl>
    <w:lvl w:ilvl="8" w:tplc="EAFC6A92">
      <w:start w:val="1"/>
      <w:numFmt w:val="bullet"/>
      <w:lvlText w:val=""/>
      <w:lvlJc w:val="left"/>
      <w:pPr>
        <w:ind w:left="6480" w:hanging="360"/>
      </w:pPr>
      <w:rPr>
        <w:rFonts w:ascii="Wingdings" w:hAnsi="Wingdings" w:hint="default"/>
      </w:rPr>
    </w:lvl>
  </w:abstractNum>
  <w:abstractNum w:abstractNumId="9" w15:restartNumberingAfterBreak="0">
    <w:nsid w:val="341B2F76"/>
    <w:multiLevelType w:val="hybridMultilevel"/>
    <w:tmpl w:val="028896A8"/>
    <w:lvl w:ilvl="0" w:tplc="26BC6CEE">
      <w:start w:val="1"/>
      <w:numFmt w:val="bullet"/>
      <w:lvlText w:val=""/>
      <w:lvlJc w:val="left"/>
      <w:pPr>
        <w:ind w:left="720" w:hanging="360"/>
      </w:pPr>
      <w:rPr>
        <w:rFonts w:ascii="Symbol" w:hAnsi="Symbol" w:hint="default"/>
      </w:rPr>
    </w:lvl>
    <w:lvl w:ilvl="1" w:tplc="7F76419C" w:tentative="1">
      <w:start w:val="1"/>
      <w:numFmt w:val="bullet"/>
      <w:lvlText w:val="o"/>
      <w:lvlJc w:val="left"/>
      <w:pPr>
        <w:ind w:left="1440" w:hanging="360"/>
      </w:pPr>
      <w:rPr>
        <w:rFonts w:ascii="Courier New" w:hAnsi="Courier New" w:cs="Courier New" w:hint="default"/>
      </w:rPr>
    </w:lvl>
    <w:lvl w:ilvl="2" w:tplc="55A4D75C" w:tentative="1">
      <w:start w:val="1"/>
      <w:numFmt w:val="bullet"/>
      <w:lvlText w:val=""/>
      <w:lvlJc w:val="left"/>
      <w:pPr>
        <w:ind w:left="2160" w:hanging="360"/>
      </w:pPr>
      <w:rPr>
        <w:rFonts w:ascii="Wingdings" w:hAnsi="Wingdings" w:hint="default"/>
      </w:rPr>
    </w:lvl>
    <w:lvl w:ilvl="3" w:tplc="9A7CEE66" w:tentative="1">
      <w:start w:val="1"/>
      <w:numFmt w:val="bullet"/>
      <w:lvlText w:val=""/>
      <w:lvlJc w:val="left"/>
      <w:pPr>
        <w:ind w:left="2880" w:hanging="360"/>
      </w:pPr>
      <w:rPr>
        <w:rFonts w:ascii="Symbol" w:hAnsi="Symbol" w:hint="default"/>
      </w:rPr>
    </w:lvl>
    <w:lvl w:ilvl="4" w:tplc="62B2C780" w:tentative="1">
      <w:start w:val="1"/>
      <w:numFmt w:val="bullet"/>
      <w:lvlText w:val="o"/>
      <w:lvlJc w:val="left"/>
      <w:pPr>
        <w:ind w:left="3600" w:hanging="360"/>
      </w:pPr>
      <w:rPr>
        <w:rFonts w:ascii="Courier New" w:hAnsi="Courier New" w:cs="Courier New" w:hint="default"/>
      </w:rPr>
    </w:lvl>
    <w:lvl w:ilvl="5" w:tplc="F2DEC2FC" w:tentative="1">
      <w:start w:val="1"/>
      <w:numFmt w:val="bullet"/>
      <w:lvlText w:val=""/>
      <w:lvlJc w:val="left"/>
      <w:pPr>
        <w:ind w:left="4320" w:hanging="360"/>
      </w:pPr>
      <w:rPr>
        <w:rFonts w:ascii="Wingdings" w:hAnsi="Wingdings" w:hint="default"/>
      </w:rPr>
    </w:lvl>
    <w:lvl w:ilvl="6" w:tplc="D73EF528" w:tentative="1">
      <w:start w:val="1"/>
      <w:numFmt w:val="bullet"/>
      <w:lvlText w:val=""/>
      <w:lvlJc w:val="left"/>
      <w:pPr>
        <w:ind w:left="5040" w:hanging="360"/>
      </w:pPr>
      <w:rPr>
        <w:rFonts w:ascii="Symbol" w:hAnsi="Symbol" w:hint="default"/>
      </w:rPr>
    </w:lvl>
    <w:lvl w:ilvl="7" w:tplc="C45A4FF8" w:tentative="1">
      <w:start w:val="1"/>
      <w:numFmt w:val="bullet"/>
      <w:lvlText w:val="o"/>
      <w:lvlJc w:val="left"/>
      <w:pPr>
        <w:ind w:left="5760" w:hanging="360"/>
      </w:pPr>
      <w:rPr>
        <w:rFonts w:ascii="Courier New" w:hAnsi="Courier New" w:cs="Courier New" w:hint="default"/>
      </w:rPr>
    </w:lvl>
    <w:lvl w:ilvl="8" w:tplc="4DDE95D0" w:tentative="1">
      <w:start w:val="1"/>
      <w:numFmt w:val="bullet"/>
      <w:lvlText w:val=""/>
      <w:lvlJc w:val="left"/>
      <w:pPr>
        <w:ind w:left="6480" w:hanging="360"/>
      </w:pPr>
      <w:rPr>
        <w:rFonts w:ascii="Wingdings" w:hAnsi="Wingdings" w:hint="default"/>
      </w:rPr>
    </w:lvl>
  </w:abstractNum>
  <w:abstractNum w:abstractNumId="10" w15:restartNumberingAfterBreak="0">
    <w:nsid w:val="35D973D9"/>
    <w:multiLevelType w:val="hybridMultilevel"/>
    <w:tmpl w:val="1FC6500C"/>
    <w:lvl w:ilvl="0" w:tplc="C8F856DC">
      <w:start w:val="1"/>
      <w:numFmt w:val="bullet"/>
      <w:lvlText w:val="•"/>
      <w:lvlJc w:val="left"/>
      <w:pPr>
        <w:tabs>
          <w:tab w:val="num" w:pos="720"/>
        </w:tabs>
        <w:ind w:left="720" w:hanging="360"/>
      </w:pPr>
      <w:rPr>
        <w:rFonts w:ascii="Arial" w:hAnsi="Arial" w:hint="default"/>
      </w:rPr>
    </w:lvl>
    <w:lvl w:ilvl="1" w:tplc="8D124D90" w:tentative="1">
      <w:start w:val="1"/>
      <w:numFmt w:val="bullet"/>
      <w:lvlText w:val="•"/>
      <w:lvlJc w:val="left"/>
      <w:pPr>
        <w:tabs>
          <w:tab w:val="num" w:pos="1440"/>
        </w:tabs>
        <w:ind w:left="1440" w:hanging="360"/>
      </w:pPr>
      <w:rPr>
        <w:rFonts w:ascii="Arial" w:hAnsi="Arial" w:hint="default"/>
      </w:rPr>
    </w:lvl>
    <w:lvl w:ilvl="2" w:tplc="132AA3AA" w:tentative="1">
      <w:start w:val="1"/>
      <w:numFmt w:val="bullet"/>
      <w:lvlText w:val="•"/>
      <w:lvlJc w:val="left"/>
      <w:pPr>
        <w:tabs>
          <w:tab w:val="num" w:pos="2160"/>
        </w:tabs>
        <w:ind w:left="2160" w:hanging="360"/>
      </w:pPr>
      <w:rPr>
        <w:rFonts w:ascii="Arial" w:hAnsi="Arial" w:hint="default"/>
      </w:rPr>
    </w:lvl>
    <w:lvl w:ilvl="3" w:tplc="559A4538" w:tentative="1">
      <w:start w:val="1"/>
      <w:numFmt w:val="bullet"/>
      <w:lvlText w:val="•"/>
      <w:lvlJc w:val="left"/>
      <w:pPr>
        <w:tabs>
          <w:tab w:val="num" w:pos="2880"/>
        </w:tabs>
        <w:ind w:left="2880" w:hanging="360"/>
      </w:pPr>
      <w:rPr>
        <w:rFonts w:ascii="Arial" w:hAnsi="Arial" w:hint="default"/>
      </w:rPr>
    </w:lvl>
    <w:lvl w:ilvl="4" w:tplc="F1ACD25C" w:tentative="1">
      <w:start w:val="1"/>
      <w:numFmt w:val="bullet"/>
      <w:lvlText w:val="•"/>
      <w:lvlJc w:val="left"/>
      <w:pPr>
        <w:tabs>
          <w:tab w:val="num" w:pos="3600"/>
        </w:tabs>
        <w:ind w:left="3600" w:hanging="360"/>
      </w:pPr>
      <w:rPr>
        <w:rFonts w:ascii="Arial" w:hAnsi="Arial" w:hint="default"/>
      </w:rPr>
    </w:lvl>
    <w:lvl w:ilvl="5" w:tplc="C67AB1EA" w:tentative="1">
      <w:start w:val="1"/>
      <w:numFmt w:val="bullet"/>
      <w:lvlText w:val="•"/>
      <w:lvlJc w:val="left"/>
      <w:pPr>
        <w:tabs>
          <w:tab w:val="num" w:pos="4320"/>
        </w:tabs>
        <w:ind w:left="4320" w:hanging="360"/>
      </w:pPr>
      <w:rPr>
        <w:rFonts w:ascii="Arial" w:hAnsi="Arial" w:hint="default"/>
      </w:rPr>
    </w:lvl>
    <w:lvl w:ilvl="6" w:tplc="CC242A2E" w:tentative="1">
      <w:start w:val="1"/>
      <w:numFmt w:val="bullet"/>
      <w:lvlText w:val="•"/>
      <w:lvlJc w:val="left"/>
      <w:pPr>
        <w:tabs>
          <w:tab w:val="num" w:pos="5040"/>
        </w:tabs>
        <w:ind w:left="5040" w:hanging="360"/>
      </w:pPr>
      <w:rPr>
        <w:rFonts w:ascii="Arial" w:hAnsi="Arial" w:hint="default"/>
      </w:rPr>
    </w:lvl>
    <w:lvl w:ilvl="7" w:tplc="6B30A774" w:tentative="1">
      <w:start w:val="1"/>
      <w:numFmt w:val="bullet"/>
      <w:lvlText w:val="•"/>
      <w:lvlJc w:val="left"/>
      <w:pPr>
        <w:tabs>
          <w:tab w:val="num" w:pos="5760"/>
        </w:tabs>
        <w:ind w:left="5760" w:hanging="360"/>
      </w:pPr>
      <w:rPr>
        <w:rFonts w:ascii="Arial" w:hAnsi="Arial" w:hint="default"/>
      </w:rPr>
    </w:lvl>
    <w:lvl w:ilvl="8" w:tplc="AAE8F0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327CE1"/>
    <w:multiLevelType w:val="hybridMultilevel"/>
    <w:tmpl w:val="686C72F0"/>
    <w:lvl w:ilvl="0" w:tplc="970C3D9C">
      <w:start w:val="1"/>
      <w:numFmt w:val="bullet"/>
      <w:lvlText w:val=""/>
      <w:lvlJc w:val="left"/>
      <w:pPr>
        <w:ind w:left="720" w:hanging="360"/>
      </w:pPr>
      <w:rPr>
        <w:rFonts w:ascii="Symbol" w:hAnsi="Symbol" w:hint="default"/>
      </w:rPr>
    </w:lvl>
    <w:lvl w:ilvl="1" w:tplc="052A9110">
      <w:start w:val="1"/>
      <w:numFmt w:val="bullet"/>
      <w:lvlText w:val="o"/>
      <w:lvlJc w:val="left"/>
      <w:pPr>
        <w:ind w:left="1440" w:hanging="360"/>
      </w:pPr>
      <w:rPr>
        <w:rFonts w:ascii="Courier New" w:hAnsi="Courier New" w:cs="Courier New" w:hint="default"/>
      </w:rPr>
    </w:lvl>
    <w:lvl w:ilvl="2" w:tplc="7BB0924E" w:tentative="1">
      <w:start w:val="1"/>
      <w:numFmt w:val="bullet"/>
      <w:lvlText w:val=""/>
      <w:lvlJc w:val="left"/>
      <w:pPr>
        <w:ind w:left="2160" w:hanging="360"/>
      </w:pPr>
      <w:rPr>
        <w:rFonts w:ascii="Wingdings" w:hAnsi="Wingdings" w:hint="default"/>
      </w:rPr>
    </w:lvl>
    <w:lvl w:ilvl="3" w:tplc="4E1ACAB2" w:tentative="1">
      <w:start w:val="1"/>
      <w:numFmt w:val="bullet"/>
      <w:lvlText w:val=""/>
      <w:lvlJc w:val="left"/>
      <w:pPr>
        <w:ind w:left="2880" w:hanging="360"/>
      </w:pPr>
      <w:rPr>
        <w:rFonts w:ascii="Symbol" w:hAnsi="Symbol" w:hint="default"/>
      </w:rPr>
    </w:lvl>
    <w:lvl w:ilvl="4" w:tplc="935CB42C" w:tentative="1">
      <w:start w:val="1"/>
      <w:numFmt w:val="bullet"/>
      <w:lvlText w:val="o"/>
      <w:lvlJc w:val="left"/>
      <w:pPr>
        <w:ind w:left="3600" w:hanging="360"/>
      </w:pPr>
      <w:rPr>
        <w:rFonts w:ascii="Courier New" w:hAnsi="Courier New" w:cs="Courier New" w:hint="default"/>
      </w:rPr>
    </w:lvl>
    <w:lvl w:ilvl="5" w:tplc="A37C3396" w:tentative="1">
      <w:start w:val="1"/>
      <w:numFmt w:val="bullet"/>
      <w:lvlText w:val=""/>
      <w:lvlJc w:val="left"/>
      <w:pPr>
        <w:ind w:left="4320" w:hanging="360"/>
      </w:pPr>
      <w:rPr>
        <w:rFonts w:ascii="Wingdings" w:hAnsi="Wingdings" w:hint="default"/>
      </w:rPr>
    </w:lvl>
    <w:lvl w:ilvl="6" w:tplc="6212AD84" w:tentative="1">
      <w:start w:val="1"/>
      <w:numFmt w:val="bullet"/>
      <w:lvlText w:val=""/>
      <w:lvlJc w:val="left"/>
      <w:pPr>
        <w:ind w:left="5040" w:hanging="360"/>
      </w:pPr>
      <w:rPr>
        <w:rFonts w:ascii="Symbol" w:hAnsi="Symbol" w:hint="default"/>
      </w:rPr>
    </w:lvl>
    <w:lvl w:ilvl="7" w:tplc="2698E332" w:tentative="1">
      <w:start w:val="1"/>
      <w:numFmt w:val="bullet"/>
      <w:lvlText w:val="o"/>
      <w:lvlJc w:val="left"/>
      <w:pPr>
        <w:ind w:left="5760" w:hanging="360"/>
      </w:pPr>
      <w:rPr>
        <w:rFonts w:ascii="Courier New" w:hAnsi="Courier New" w:cs="Courier New" w:hint="default"/>
      </w:rPr>
    </w:lvl>
    <w:lvl w:ilvl="8" w:tplc="7F123896" w:tentative="1">
      <w:start w:val="1"/>
      <w:numFmt w:val="bullet"/>
      <w:lvlText w:val=""/>
      <w:lvlJc w:val="left"/>
      <w:pPr>
        <w:ind w:left="6480" w:hanging="360"/>
      </w:pPr>
      <w:rPr>
        <w:rFonts w:ascii="Wingdings" w:hAnsi="Wingdings" w:hint="default"/>
      </w:rPr>
    </w:lvl>
  </w:abstractNum>
  <w:abstractNum w:abstractNumId="12" w15:restartNumberingAfterBreak="0">
    <w:nsid w:val="429456F7"/>
    <w:multiLevelType w:val="hybridMultilevel"/>
    <w:tmpl w:val="96A26644"/>
    <w:lvl w:ilvl="0" w:tplc="A82AF67A">
      <w:numFmt w:val="bullet"/>
      <w:lvlText w:val="-"/>
      <w:lvlJc w:val="left"/>
      <w:pPr>
        <w:ind w:left="720" w:hanging="360"/>
      </w:pPr>
      <w:rPr>
        <w:rFonts w:ascii="Arial" w:eastAsia="Calibri" w:hAnsi="Arial" w:cs="Arial" w:hint="default"/>
      </w:rPr>
    </w:lvl>
    <w:lvl w:ilvl="1" w:tplc="6BE81F14" w:tentative="1">
      <w:start w:val="1"/>
      <w:numFmt w:val="bullet"/>
      <w:lvlText w:val="o"/>
      <w:lvlJc w:val="left"/>
      <w:pPr>
        <w:ind w:left="1440" w:hanging="360"/>
      </w:pPr>
      <w:rPr>
        <w:rFonts w:ascii="Courier New" w:hAnsi="Courier New" w:cs="Courier New" w:hint="default"/>
      </w:rPr>
    </w:lvl>
    <w:lvl w:ilvl="2" w:tplc="A1D6175E" w:tentative="1">
      <w:start w:val="1"/>
      <w:numFmt w:val="bullet"/>
      <w:lvlText w:val=""/>
      <w:lvlJc w:val="left"/>
      <w:pPr>
        <w:ind w:left="2160" w:hanging="360"/>
      </w:pPr>
      <w:rPr>
        <w:rFonts w:ascii="Wingdings" w:hAnsi="Wingdings" w:hint="default"/>
      </w:rPr>
    </w:lvl>
    <w:lvl w:ilvl="3" w:tplc="E47C02A2" w:tentative="1">
      <w:start w:val="1"/>
      <w:numFmt w:val="bullet"/>
      <w:lvlText w:val=""/>
      <w:lvlJc w:val="left"/>
      <w:pPr>
        <w:ind w:left="2880" w:hanging="360"/>
      </w:pPr>
      <w:rPr>
        <w:rFonts w:ascii="Symbol" w:hAnsi="Symbol" w:hint="default"/>
      </w:rPr>
    </w:lvl>
    <w:lvl w:ilvl="4" w:tplc="5588A69A" w:tentative="1">
      <w:start w:val="1"/>
      <w:numFmt w:val="bullet"/>
      <w:lvlText w:val="o"/>
      <w:lvlJc w:val="left"/>
      <w:pPr>
        <w:ind w:left="3600" w:hanging="360"/>
      </w:pPr>
      <w:rPr>
        <w:rFonts w:ascii="Courier New" w:hAnsi="Courier New" w:cs="Courier New" w:hint="default"/>
      </w:rPr>
    </w:lvl>
    <w:lvl w:ilvl="5" w:tplc="E7147740" w:tentative="1">
      <w:start w:val="1"/>
      <w:numFmt w:val="bullet"/>
      <w:lvlText w:val=""/>
      <w:lvlJc w:val="left"/>
      <w:pPr>
        <w:ind w:left="4320" w:hanging="360"/>
      </w:pPr>
      <w:rPr>
        <w:rFonts w:ascii="Wingdings" w:hAnsi="Wingdings" w:hint="default"/>
      </w:rPr>
    </w:lvl>
    <w:lvl w:ilvl="6" w:tplc="32BA787E" w:tentative="1">
      <w:start w:val="1"/>
      <w:numFmt w:val="bullet"/>
      <w:lvlText w:val=""/>
      <w:lvlJc w:val="left"/>
      <w:pPr>
        <w:ind w:left="5040" w:hanging="360"/>
      </w:pPr>
      <w:rPr>
        <w:rFonts w:ascii="Symbol" w:hAnsi="Symbol" w:hint="default"/>
      </w:rPr>
    </w:lvl>
    <w:lvl w:ilvl="7" w:tplc="D8FE1684" w:tentative="1">
      <w:start w:val="1"/>
      <w:numFmt w:val="bullet"/>
      <w:lvlText w:val="o"/>
      <w:lvlJc w:val="left"/>
      <w:pPr>
        <w:ind w:left="5760" w:hanging="360"/>
      </w:pPr>
      <w:rPr>
        <w:rFonts w:ascii="Courier New" w:hAnsi="Courier New" w:cs="Courier New" w:hint="default"/>
      </w:rPr>
    </w:lvl>
    <w:lvl w:ilvl="8" w:tplc="1FDC97A0" w:tentative="1">
      <w:start w:val="1"/>
      <w:numFmt w:val="bullet"/>
      <w:lvlText w:val=""/>
      <w:lvlJc w:val="left"/>
      <w:pPr>
        <w:ind w:left="6480" w:hanging="360"/>
      </w:pPr>
      <w:rPr>
        <w:rFonts w:ascii="Wingdings" w:hAnsi="Wingdings" w:hint="default"/>
      </w:rPr>
    </w:lvl>
  </w:abstractNum>
  <w:abstractNum w:abstractNumId="13" w15:restartNumberingAfterBreak="0">
    <w:nsid w:val="496E4F10"/>
    <w:multiLevelType w:val="hybridMultilevel"/>
    <w:tmpl w:val="C236349E"/>
    <w:lvl w:ilvl="0" w:tplc="DC3204E8">
      <w:start w:val="1"/>
      <w:numFmt w:val="bullet"/>
      <w:lvlText w:val=""/>
      <w:lvlJc w:val="left"/>
      <w:pPr>
        <w:ind w:left="720" w:hanging="360"/>
      </w:pPr>
      <w:rPr>
        <w:rFonts w:ascii="Symbol" w:hAnsi="Symbol" w:hint="default"/>
      </w:rPr>
    </w:lvl>
    <w:lvl w:ilvl="1" w:tplc="A55ADBCE" w:tentative="1">
      <w:start w:val="1"/>
      <w:numFmt w:val="bullet"/>
      <w:lvlText w:val="o"/>
      <w:lvlJc w:val="left"/>
      <w:pPr>
        <w:ind w:left="1440" w:hanging="360"/>
      </w:pPr>
      <w:rPr>
        <w:rFonts w:ascii="Courier New" w:hAnsi="Courier New" w:cs="Courier New" w:hint="default"/>
      </w:rPr>
    </w:lvl>
    <w:lvl w:ilvl="2" w:tplc="2A2C6820" w:tentative="1">
      <w:start w:val="1"/>
      <w:numFmt w:val="bullet"/>
      <w:lvlText w:val=""/>
      <w:lvlJc w:val="left"/>
      <w:pPr>
        <w:ind w:left="2160" w:hanging="360"/>
      </w:pPr>
      <w:rPr>
        <w:rFonts w:ascii="Wingdings" w:hAnsi="Wingdings" w:hint="default"/>
      </w:rPr>
    </w:lvl>
    <w:lvl w:ilvl="3" w:tplc="ECB0CBA2" w:tentative="1">
      <w:start w:val="1"/>
      <w:numFmt w:val="bullet"/>
      <w:lvlText w:val=""/>
      <w:lvlJc w:val="left"/>
      <w:pPr>
        <w:ind w:left="2880" w:hanging="360"/>
      </w:pPr>
      <w:rPr>
        <w:rFonts w:ascii="Symbol" w:hAnsi="Symbol" w:hint="default"/>
      </w:rPr>
    </w:lvl>
    <w:lvl w:ilvl="4" w:tplc="BC546BCA" w:tentative="1">
      <w:start w:val="1"/>
      <w:numFmt w:val="bullet"/>
      <w:lvlText w:val="o"/>
      <w:lvlJc w:val="left"/>
      <w:pPr>
        <w:ind w:left="3600" w:hanging="360"/>
      </w:pPr>
      <w:rPr>
        <w:rFonts w:ascii="Courier New" w:hAnsi="Courier New" w:cs="Courier New" w:hint="default"/>
      </w:rPr>
    </w:lvl>
    <w:lvl w:ilvl="5" w:tplc="7BFE31D2" w:tentative="1">
      <w:start w:val="1"/>
      <w:numFmt w:val="bullet"/>
      <w:lvlText w:val=""/>
      <w:lvlJc w:val="left"/>
      <w:pPr>
        <w:ind w:left="4320" w:hanging="360"/>
      </w:pPr>
      <w:rPr>
        <w:rFonts w:ascii="Wingdings" w:hAnsi="Wingdings" w:hint="default"/>
      </w:rPr>
    </w:lvl>
    <w:lvl w:ilvl="6" w:tplc="9E9C69B0" w:tentative="1">
      <w:start w:val="1"/>
      <w:numFmt w:val="bullet"/>
      <w:lvlText w:val=""/>
      <w:lvlJc w:val="left"/>
      <w:pPr>
        <w:ind w:left="5040" w:hanging="360"/>
      </w:pPr>
      <w:rPr>
        <w:rFonts w:ascii="Symbol" w:hAnsi="Symbol" w:hint="default"/>
      </w:rPr>
    </w:lvl>
    <w:lvl w:ilvl="7" w:tplc="11684152" w:tentative="1">
      <w:start w:val="1"/>
      <w:numFmt w:val="bullet"/>
      <w:lvlText w:val="o"/>
      <w:lvlJc w:val="left"/>
      <w:pPr>
        <w:ind w:left="5760" w:hanging="360"/>
      </w:pPr>
      <w:rPr>
        <w:rFonts w:ascii="Courier New" w:hAnsi="Courier New" w:cs="Courier New" w:hint="default"/>
      </w:rPr>
    </w:lvl>
    <w:lvl w:ilvl="8" w:tplc="4B4E867E" w:tentative="1">
      <w:start w:val="1"/>
      <w:numFmt w:val="bullet"/>
      <w:lvlText w:val=""/>
      <w:lvlJc w:val="left"/>
      <w:pPr>
        <w:ind w:left="6480" w:hanging="360"/>
      </w:pPr>
      <w:rPr>
        <w:rFonts w:ascii="Wingdings" w:hAnsi="Wingdings" w:hint="default"/>
      </w:rPr>
    </w:lvl>
  </w:abstractNum>
  <w:abstractNum w:abstractNumId="14" w15:restartNumberingAfterBreak="0">
    <w:nsid w:val="572742FB"/>
    <w:multiLevelType w:val="hybridMultilevel"/>
    <w:tmpl w:val="C41E6AD4"/>
    <w:lvl w:ilvl="0" w:tplc="A16AE360">
      <w:start w:val="1"/>
      <w:numFmt w:val="bullet"/>
      <w:lvlText w:val=""/>
      <w:lvlJc w:val="left"/>
      <w:pPr>
        <w:ind w:left="720" w:hanging="360"/>
      </w:pPr>
      <w:rPr>
        <w:rFonts w:ascii="Symbol" w:hAnsi="Symbol" w:hint="default"/>
      </w:rPr>
    </w:lvl>
    <w:lvl w:ilvl="1" w:tplc="9D0A0C00" w:tentative="1">
      <w:start w:val="1"/>
      <w:numFmt w:val="bullet"/>
      <w:lvlText w:val="o"/>
      <w:lvlJc w:val="left"/>
      <w:pPr>
        <w:ind w:left="1440" w:hanging="360"/>
      </w:pPr>
      <w:rPr>
        <w:rFonts w:ascii="Courier New" w:hAnsi="Courier New" w:cs="Courier New" w:hint="default"/>
      </w:rPr>
    </w:lvl>
    <w:lvl w:ilvl="2" w:tplc="BC907B36" w:tentative="1">
      <w:start w:val="1"/>
      <w:numFmt w:val="bullet"/>
      <w:lvlText w:val=""/>
      <w:lvlJc w:val="left"/>
      <w:pPr>
        <w:ind w:left="2160" w:hanging="360"/>
      </w:pPr>
      <w:rPr>
        <w:rFonts w:ascii="Wingdings" w:hAnsi="Wingdings" w:hint="default"/>
      </w:rPr>
    </w:lvl>
    <w:lvl w:ilvl="3" w:tplc="44829B82" w:tentative="1">
      <w:start w:val="1"/>
      <w:numFmt w:val="bullet"/>
      <w:lvlText w:val=""/>
      <w:lvlJc w:val="left"/>
      <w:pPr>
        <w:ind w:left="2880" w:hanging="360"/>
      </w:pPr>
      <w:rPr>
        <w:rFonts w:ascii="Symbol" w:hAnsi="Symbol" w:hint="default"/>
      </w:rPr>
    </w:lvl>
    <w:lvl w:ilvl="4" w:tplc="67BE5458" w:tentative="1">
      <w:start w:val="1"/>
      <w:numFmt w:val="bullet"/>
      <w:lvlText w:val="o"/>
      <w:lvlJc w:val="left"/>
      <w:pPr>
        <w:ind w:left="3600" w:hanging="360"/>
      </w:pPr>
      <w:rPr>
        <w:rFonts w:ascii="Courier New" w:hAnsi="Courier New" w:cs="Courier New" w:hint="default"/>
      </w:rPr>
    </w:lvl>
    <w:lvl w:ilvl="5" w:tplc="44746FB8" w:tentative="1">
      <w:start w:val="1"/>
      <w:numFmt w:val="bullet"/>
      <w:lvlText w:val=""/>
      <w:lvlJc w:val="left"/>
      <w:pPr>
        <w:ind w:left="4320" w:hanging="360"/>
      </w:pPr>
      <w:rPr>
        <w:rFonts w:ascii="Wingdings" w:hAnsi="Wingdings" w:hint="default"/>
      </w:rPr>
    </w:lvl>
    <w:lvl w:ilvl="6" w:tplc="87568092" w:tentative="1">
      <w:start w:val="1"/>
      <w:numFmt w:val="bullet"/>
      <w:lvlText w:val=""/>
      <w:lvlJc w:val="left"/>
      <w:pPr>
        <w:ind w:left="5040" w:hanging="360"/>
      </w:pPr>
      <w:rPr>
        <w:rFonts w:ascii="Symbol" w:hAnsi="Symbol" w:hint="default"/>
      </w:rPr>
    </w:lvl>
    <w:lvl w:ilvl="7" w:tplc="012079E0" w:tentative="1">
      <w:start w:val="1"/>
      <w:numFmt w:val="bullet"/>
      <w:lvlText w:val="o"/>
      <w:lvlJc w:val="left"/>
      <w:pPr>
        <w:ind w:left="5760" w:hanging="360"/>
      </w:pPr>
      <w:rPr>
        <w:rFonts w:ascii="Courier New" w:hAnsi="Courier New" w:cs="Courier New" w:hint="default"/>
      </w:rPr>
    </w:lvl>
    <w:lvl w:ilvl="8" w:tplc="1E423FB6" w:tentative="1">
      <w:start w:val="1"/>
      <w:numFmt w:val="bullet"/>
      <w:lvlText w:val=""/>
      <w:lvlJc w:val="left"/>
      <w:pPr>
        <w:ind w:left="6480" w:hanging="360"/>
      </w:pPr>
      <w:rPr>
        <w:rFonts w:ascii="Wingdings" w:hAnsi="Wingdings" w:hint="default"/>
      </w:rPr>
    </w:lvl>
  </w:abstractNum>
  <w:abstractNum w:abstractNumId="15" w15:restartNumberingAfterBreak="0">
    <w:nsid w:val="632D0211"/>
    <w:multiLevelType w:val="hybridMultilevel"/>
    <w:tmpl w:val="9F6C63A8"/>
    <w:lvl w:ilvl="0" w:tplc="0294299E">
      <w:start w:val="1"/>
      <w:numFmt w:val="bullet"/>
      <w:lvlText w:val=""/>
      <w:lvlJc w:val="left"/>
      <w:pPr>
        <w:ind w:left="720" w:hanging="360"/>
      </w:pPr>
      <w:rPr>
        <w:rFonts w:ascii="Symbol" w:hAnsi="Symbol" w:hint="default"/>
      </w:rPr>
    </w:lvl>
    <w:lvl w:ilvl="1" w:tplc="EF506394">
      <w:start w:val="1"/>
      <w:numFmt w:val="lowerLetter"/>
      <w:lvlText w:val="%2."/>
      <w:lvlJc w:val="left"/>
      <w:pPr>
        <w:ind w:left="1440" w:hanging="360"/>
      </w:pPr>
    </w:lvl>
    <w:lvl w:ilvl="2" w:tplc="BF7C7F8A">
      <w:start w:val="1"/>
      <w:numFmt w:val="lowerRoman"/>
      <w:lvlText w:val="%3."/>
      <w:lvlJc w:val="right"/>
      <w:pPr>
        <w:ind w:left="2160" w:hanging="180"/>
      </w:pPr>
    </w:lvl>
    <w:lvl w:ilvl="3" w:tplc="75909EC8">
      <w:start w:val="1"/>
      <w:numFmt w:val="decimal"/>
      <w:lvlText w:val="%4."/>
      <w:lvlJc w:val="left"/>
      <w:pPr>
        <w:ind w:left="2880" w:hanging="360"/>
      </w:pPr>
    </w:lvl>
    <w:lvl w:ilvl="4" w:tplc="CCE04D4C">
      <w:start w:val="1"/>
      <w:numFmt w:val="lowerLetter"/>
      <w:lvlText w:val="%5."/>
      <w:lvlJc w:val="left"/>
      <w:pPr>
        <w:ind w:left="3600" w:hanging="360"/>
      </w:pPr>
    </w:lvl>
    <w:lvl w:ilvl="5" w:tplc="C52E31C0">
      <w:start w:val="1"/>
      <w:numFmt w:val="lowerRoman"/>
      <w:lvlText w:val="%6."/>
      <w:lvlJc w:val="right"/>
      <w:pPr>
        <w:ind w:left="4320" w:hanging="180"/>
      </w:pPr>
    </w:lvl>
    <w:lvl w:ilvl="6" w:tplc="FC40D576">
      <w:start w:val="1"/>
      <w:numFmt w:val="decimal"/>
      <w:lvlText w:val="%7."/>
      <w:lvlJc w:val="left"/>
      <w:pPr>
        <w:ind w:left="5040" w:hanging="360"/>
      </w:pPr>
    </w:lvl>
    <w:lvl w:ilvl="7" w:tplc="A5B0BAAA">
      <w:start w:val="1"/>
      <w:numFmt w:val="lowerLetter"/>
      <w:lvlText w:val="%8."/>
      <w:lvlJc w:val="left"/>
      <w:pPr>
        <w:ind w:left="5760" w:hanging="360"/>
      </w:pPr>
    </w:lvl>
    <w:lvl w:ilvl="8" w:tplc="92EE607A">
      <w:start w:val="1"/>
      <w:numFmt w:val="lowerRoman"/>
      <w:lvlText w:val="%9."/>
      <w:lvlJc w:val="right"/>
      <w:pPr>
        <w:ind w:left="6480" w:hanging="180"/>
      </w:pPr>
    </w:lvl>
  </w:abstractNum>
  <w:abstractNum w:abstractNumId="16" w15:restartNumberingAfterBreak="0">
    <w:nsid w:val="71FE6A9F"/>
    <w:multiLevelType w:val="hybridMultilevel"/>
    <w:tmpl w:val="609A7DBE"/>
    <w:lvl w:ilvl="0" w:tplc="3DAA21A6">
      <w:start w:val="1"/>
      <w:numFmt w:val="bullet"/>
      <w:lvlText w:val="•"/>
      <w:lvlJc w:val="left"/>
      <w:pPr>
        <w:tabs>
          <w:tab w:val="num" w:pos="720"/>
        </w:tabs>
        <w:ind w:left="720" w:hanging="360"/>
      </w:pPr>
      <w:rPr>
        <w:rFonts w:ascii="Arial" w:hAnsi="Arial" w:hint="default"/>
      </w:rPr>
    </w:lvl>
    <w:lvl w:ilvl="1" w:tplc="3636409A" w:tentative="1">
      <w:start w:val="1"/>
      <w:numFmt w:val="bullet"/>
      <w:lvlText w:val="•"/>
      <w:lvlJc w:val="left"/>
      <w:pPr>
        <w:tabs>
          <w:tab w:val="num" w:pos="1440"/>
        </w:tabs>
        <w:ind w:left="1440" w:hanging="360"/>
      </w:pPr>
      <w:rPr>
        <w:rFonts w:ascii="Arial" w:hAnsi="Arial" w:hint="default"/>
      </w:rPr>
    </w:lvl>
    <w:lvl w:ilvl="2" w:tplc="CEA40002" w:tentative="1">
      <w:start w:val="1"/>
      <w:numFmt w:val="bullet"/>
      <w:lvlText w:val="•"/>
      <w:lvlJc w:val="left"/>
      <w:pPr>
        <w:tabs>
          <w:tab w:val="num" w:pos="2160"/>
        </w:tabs>
        <w:ind w:left="2160" w:hanging="360"/>
      </w:pPr>
      <w:rPr>
        <w:rFonts w:ascii="Arial" w:hAnsi="Arial" w:hint="default"/>
      </w:rPr>
    </w:lvl>
    <w:lvl w:ilvl="3" w:tplc="A5E25F7E" w:tentative="1">
      <w:start w:val="1"/>
      <w:numFmt w:val="bullet"/>
      <w:lvlText w:val="•"/>
      <w:lvlJc w:val="left"/>
      <w:pPr>
        <w:tabs>
          <w:tab w:val="num" w:pos="2880"/>
        </w:tabs>
        <w:ind w:left="2880" w:hanging="360"/>
      </w:pPr>
      <w:rPr>
        <w:rFonts w:ascii="Arial" w:hAnsi="Arial" w:hint="default"/>
      </w:rPr>
    </w:lvl>
    <w:lvl w:ilvl="4" w:tplc="EAB6D7D4" w:tentative="1">
      <w:start w:val="1"/>
      <w:numFmt w:val="bullet"/>
      <w:lvlText w:val="•"/>
      <w:lvlJc w:val="left"/>
      <w:pPr>
        <w:tabs>
          <w:tab w:val="num" w:pos="3600"/>
        </w:tabs>
        <w:ind w:left="3600" w:hanging="360"/>
      </w:pPr>
      <w:rPr>
        <w:rFonts w:ascii="Arial" w:hAnsi="Arial" w:hint="default"/>
      </w:rPr>
    </w:lvl>
    <w:lvl w:ilvl="5" w:tplc="77FECDB6" w:tentative="1">
      <w:start w:val="1"/>
      <w:numFmt w:val="bullet"/>
      <w:lvlText w:val="•"/>
      <w:lvlJc w:val="left"/>
      <w:pPr>
        <w:tabs>
          <w:tab w:val="num" w:pos="4320"/>
        </w:tabs>
        <w:ind w:left="4320" w:hanging="360"/>
      </w:pPr>
      <w:rPr>
        <w:rFonts w:ascii="Arial" w:hAnsi="Arial" w:hint="default"/>
      </w:rPr>
    </w:lvl>
    <w:lvl w:ilvl="6" w:tplc="3876952E" w:tentative="1">
      <w:start w:val="1"/>
      <w:numFmt w:val="bullet"/>
      <w:lvlText w:val="•"/>
      <w:lvlJc w:val="left"/>
      <w:pPr>
        <w:tabs>
          <w:tab w:val="num" w:pos="5040"/>
        </w:tabs>
        <w:ind w:left="5040" w:hanging="360"/>
      </w:pPr>
      <w:rPr>
        <w:rFonts w:ascii="Arial" w:hAnsi="Arial" w:hint="default"/>
      </w:rPr>
    </w:lvl>
    <w:lvl w:ilvl="7" w:tplc="A446BE6C" w:tentative="1">
      <w:start w:val="1"/>
      <w:numFmt w:val="bullet"/>
      <w:lvlText w:val="•"/>
      <w:lvlJc w:val="left"/>
      <w:pPr>
        <w:tabs>
          <w:tab w:val="num" w:pos="5760"/>
        </w:tabs>
        <w:ind w:left="5760" w:hanging="360"/>
      </w:pPr>
      <w:rPr>
        <w:rFonts w:ascii="Arial" w:hAnsi="Arial" w:hint="default"/>
      </w:rPr>
    </w:lvl>
    <w:lvl w:ilvl="8" w:tplc="A72A91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852B34"/>
    <w:multiLevelType w:val="hybridMultilevel"/>
    <w:tmpl w:val="5950D0FA"/>
    <w:lvl w:ilvl="0" w:tplc="E5FA613A">
      <w:start w:val="1"/>
      <w:numFmt w:val="bullet"/>
      <w:lvlText w:val=""/>
      <w:lvlJc w:val="left"/>
      <w:pPr>
        <w:ind w:left="720" w:hanging="360"/>
      </w:pPr>
      <w:rPr>
        <w:rFonts w:ascii="Symbol" w:hAnsi="Symbol" w:hint="default"/>
      </w:rPr>
    </w:lvl>
    <w:lvl w:ilvl="1" w:tplc="5FEA1436" w:tentative="1">
      <w:start w:val="1"/>
      <w:numFmt w:val="bullet"/>
      <w:lvlText w:val="o"/>
      <w:lvlJc w:val="left"/>
      <w:pPr>
        <w:ind w:left="1440" w:hanging="360"/>
      </w:pPr>
      <w:rPr>
        <w:rFonts w:ascii="Courier New" w:hAnsi="Courier New" w:cs="Courier New" w:hint="default"/>
      </w:rPr>
    </w:lvl>
    <w:lvl w:ilvl="2" w:tplc="A5A4F238" w:tentative="1">
      <w:start w:val="1"/>
      <w:numFmt w:val="bullet"/>
      <w:lvlText w:val=""/>
      <w:lvlJc w:val="left"/>
      <w:pPr>
        <w:ind w:left="2160" w:hanging="360"/>
      </w:pPr>
      <w:rPr>
        <w:rFonts w:ascii="Wingdings" w:hAnsi="Wingdings" w:hint="default"/>
      </w:rPr>
    </w:lvl>
    <w:lvl w:ilvl="3" w:tplc="107A86F6" w:tentative="1">
      <w:start w:val="1"/>
      <w:numFmt w:val="bullet"/>
      <w:lvlText w:val=""/>
      <w:lvlJc w:val="left"/>
      <w:pPr>
        <w:ind w:left="2880" w:hanging="360"/>
      </w:pPr>
      <w:rPr>
        <w:rFonts w:ascii="Symbol" w:hAnsi="Symbol" w:hint="default"/>
      </w:rPr>
    </w:lvl>
    <w:lvl w:ilvl="4" w:tplc="15F24F84" w:tentative="1">
      <w:start w:val="1"/>
      <w:numFmt w:val="bullet"/>
      <w:lvlText w:val="o"/>
      <w:lvlJc w:val="left"/>
      <w:pPr>
        <w:ind w:left="3600" w:hanging="360"/>
      </w:pPr>
      <w:rPr>
        <w:rFonts w:ascii="Courier New" w:hAnsi="Courier New" w:cs="Courier New" w:hint="default"/>
      </w:rPr>
    </w:lvl>
    <w:lvl w:ilvl="5" w:tplc="F3C09CE8" w:tentative="1">
      <w:start w:val="1"/>
      <w:numFmt w:val="bullet"/>
      <w:lvlText w:val=""/>
      <w:lvlJc w:val="left"/>
      <w:pPr>
        <w:ind w:left="4320" w:hanging="360"/>
      </w:pPr>
      <w:rPr>
        <w:rFonts w:ascii="Wingdings" w:hAnsi="Wingdings" w:hint="default"/>
      </w:rPr>
    </w:lvl>
    <w:lvl w:ilvl="6" w:tplc="FDD45EB4" w:tentative="1">
      <w:start w:val="1"/>
      <w:numFmt w:val="bullet"/>
      <w:lvlText w:val=""/>
      <w:lvlJc w:val="left"/>
      <w:pPr>
        <w:ind w:left="5040" w:hanging="360"/>
      </w:pPr>
      <w:rPr>
        <w:rFonts w:ascii="Symbol" w:hAnsi="Symbol" w:hint="default"/>
      </w:rPr>
    </w:lvl>
    <w:lvl w:ilvl="7" w:tplc="9210085E" w:tentative="1">
      <w:start w:val="1"/>
      <w:numFmt w:val="bullet"/>
      <w:lvlText w:val="o"/>
      <w:lvlJc w:val="left"/>
      <w:pPr>
        <w:ind w:left="5760" w:hanging="360"/>
      </w:pPr>
      <w:rPr>
        <w:rFonts w:ascii="Courier New" w:hAnsi="Courier New" w:cs="Courier New" w:hint="default"/>
      </w:rPr>
    </w:lvl>
    <w:lvl w:ilvl="8" w:tplc="47EC7606" w:tentative="1">
      <w:start w:val="1"/>
      <w:numFmt w:val="bullet"/>
      <w:lvlText w:val=""/>
      <w:lvlJc w:val="left"/>
      <w:pPr>
        <w:ind w:left="6480" w:hanging="360"/>
      </w:pPr>
      <w:rPr>
        <w:rFonts w:ascii="Wingdings" w:hAnsi="Wingdings" w:hint="default"/>
      </w:rPr>
    </w:lvl>
  </w:abstractNum>
  <w:abstractNum w:abstractNumId="18" w15:restartNumberingAfterBreak="0">
    <w:nsid w:val="78EE1E09"/>
    <w:multiLevelType w:val="multilevel"/>
    <w:tmpl w:val="E8B04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63546409">
    <w:abstractNumId w:val="8"/>
  </w:num>
  <w:num w:numId="2" w16cid:durableId="1596396556">
    <w:abstractNumId w:val="1"/>
  </w:num>
  <w:num w:numId="3" w16cid:durableId="709382895">
    <w:abstractNumId w:val="9"/>
  </w:num>
  <w:num w:numId="4" w16cid:durableId="1904943074">
    <w:abstractNumId w:val="6"/>
  </w:num>
  <w:num w:numId="5" w16cid:durableId="483619306">
    <w:abstractNumId w:val="0"/>
  </w:num>
  <w:num w:numId="6" w16cid:durableId="1824226892">
    <w:abstractNumId w:val="5"/>
  </w:num>
  <w:num w:numId="7" w16cid:durableId="1908176865">
    <w:abstractNumId w:val="14"/>
  </w:num>
  <w:num w:numId="8" w16cid:durableId="11119720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4852439">
    <w:abstractNumId w:val="18"/>
  </w:num>
  <w:num w:numId="10" w16cid:durableId="207304628">
    <w:abstractNumId w:val="17"/>
  </w:num>
  <w:num w:numId="11" w16cid:durableId="1455521744">
    <w:abstractNumId w:val="4"/>
  </w:num>
  <w:num w:numId="12" w16cid:durableId="1774782702">
    <w:abstractNumId w:val="2"/>
  </w:num>
  <w:num w:numId="13" w16cid:durableId="497505985">
    <w:abstractNumId w:val="16"/>
  </w:num>
  <w:num w:numId="14" w16cid:durableId="1476989227">
    <w:abstractNumId w:val="3"/>
  </w:num>
  <w:num w:numId="15" w16cid:durableId="1676689064">
    <w:abstractNumId w:val="13"/>
  </w:num>
  <w:num w:numId="16" w16cid:durableId="218053435">
    <w:abstractNumId w:val="10"/>
  </w:num>
  <w:num w:numId="17" w16cid:durableId="1124423961">
    <w:abstractNumId w:val="7"/>
  </w:num>
  <w:num w:numId="18" w16cid:durableId="222568603">
    <w:abstractNumId w:val="12"/>
  </w:num>
  <w:num w:numId="19" w16cid:durableId="11421889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4BD"/>
    <w:rsid w:val="0000006C"/>
    <w:rsid w:val="0000030F"/>
    <w:rsid w:val="00001106"/>
    <w:rsid w:val="00001BFC"/>
    <w:rsid w:val="00004F62"/>
    <w:rsid w:val="0000696F"/>
    <w:rsid w:val="00006C5B"/>
    <w:rsid w:val="00006CA8"/>
    <w:rsid w:val="00010E87"/>
    <w:rsid w:val="00012F6B"/>
    <w:rsid w:val="00013BED"/>
    <w:rsid w:val="000244E4"/>
    <w:rsid w:val="00025CCB"/>
    <w:rsid w:val="000262E2"/>
    <w:rsid w:val="000309F9"/>
    <w:rsid w:val="000322A9"/>
    <w:rsid w:val="0003439A"/>
    <w:rsid w:val="00034CBB"/>
    <w:rsid w:val="0003734A"/>
    <w:rsid w:val="000377A3"/>
    <w:rsid w:val="00037A11"/>
    <w:rsid w:val="000415E7"/>
    <w:rsid w:val="00041DCC"/>
    <w:rsid w:val="000422A2"/>
    <w:rsid w:val="000442D1"/>
    <w:rsid w:val="0004677F"/>
    <w:rsid w:val="000469C2"/>
    <w:rsid w:val="000536EF"/>
    <w:rsid w:val="000611D6"/>
    <w:rsid w:val="0006129C"/>
    <w:rsid w:val="00062692"/>
    <w:rsid w:val="00064186"/>
    <w:rsid w:val="0007212F"/>
    <w:rsid w:val="000752C5"/>
    <w:rsid w:val="000771BA"/>
    <w:rsid w:val="00081012"/>
    <w:rsid w:val="00081E16"/>
    <w:rsid w:val="00086406"/>
    <w:rsid w:val="000875D1"/>
    <w:rsid w:val="00091D86"/>
    <w:rsid w:val="000925E0"/>
    <w:rsid w:val="00092710"/>
    <w:rsid w:val="00092C91"/>
    <w:rsid w:val="0009331A"/>
    <w:rsid w:val="00094778"/>
    <w:rsid w:val="000A0BD9"/>
    <w:rsid w:val="000A2D98"/>
    <w:rsid w:val="000A2DC3"/>
    <w:rsid w:val="000A6B79"/>
    <w:rsid w:val="000A706D"/>
    <w:rsid w:val="000A7F20"/>
    <w:rsid w:val="000B105D"/>
    <w:rsid w:val="000B18F6"/>
    <w:rsid w:val="000B2A19"/>
    <w:rsid w:val="000B4CA5"/>
    <w:rsid w:val="000B5721"/>
    <w:rsid w:val="000B5787"/>
    <w:rsid w:val="000B5E79"/>
    <w:rsid w:val="000C06C4"/>
    <w:rsid w:val="000C16FF"/>
    <w:rsid w:val="000C1C8E"/>
    <w:rsid w:val="000C2334"/>
    <w:rsid w:val="000C5379"/>
    <w:rsid w:val="000C7779"/>
    <w:rsid w:val="000C7B7B"/>
    <w:rsid w:val="000D146C"/>
    <w:rsid w:val="000D533A"/>
    <w:rsid w:val="000E24C0"/>
    <w:rsid w:val="000E3AEF"/>
    <w:rsid w:val="000E50AC"/>
    <w:rsid w:val="000E6381"/>
    <w:rsid w:val="000E6683"/>
    <w:rsid w:val="000E74E6"/>
    <w:rsid w:val="000F32E1"/>
    <w:rsid w:val="000F4B60"/>
    <w:rsid w:val="000F4DFA"/>
    <w:rsid w:val="000F7F9F"/>
    <w:rsid w:val="00100E5A"/>
    <w:rsid w:val="00101CD3"/>
    <w:rsid w:val="00102C72"/>
    <w:rsid w:val="00102DDC"/>
    <w:rsid w:val="00104EB5"/>
    <w:rsid w:val="0010646A"/>
    <w:rsid w:val="001072F6"/>
    <w:rsid w:val="00107437"/>
    <w:rsid w:val="001078F2"/>
    <w:rsid w:val="0011043E"/>
    <w:rsid w:val="00113AA1"/>
    <w:rsid w:val="00114408"/>
    <w:rsid w:val="001150FB"/>
    <w:rsid w:val="00115FC6"/>
    <w:rsid w:val="00116983"/>
    <w:rsid w:val="0012152E"/>
    <w:rsid w:val="001215DF"/>
    <w:rsid w:val="00124871"/>
    <w:rsid w:val="00127FCF"/>
    <w:rsid w:val="00130A88"/>
    <w:rsid w:val="001319C0"/>
    <w:rsid w:val="00131A33"/>
    <w:rsid w:val="001358E0"/>
    <w:rsid w:val="00136CC5"/>
    <w:rsid w:val="001379C8"/>
    <w:rsid w:val="00141301"/>
    <w:rsid w:val="00142863"/>
    <w:rsid w:val="00142934"/>
    <w:rsid w:val="00142B02"/>
    <w:rsid w:val="00145632"/>
    <w:rsid w:val="00145A91"/>
    <w:rsid w:val="00150438"/>
    <w:rsid w:val="00152148"/>
    <w:rsid w:val="00152A40"/>
    <w:rsid w:val="00152ABE"/>
    <w:rsid w:val="00152FAF"/>
    <w:rsid w:val="00153F2C"/>
    <w:rsid w:val="001556B2"/>
    <w:rsid w:val="0015623B"/>
    <w:rsid w:val="00157F70"/>
    <w:rsid w:val="00164C19"/>
    <w:rsid w:val="00166843"/>
    <w:rsid w:val="00171C7F"/>
    <w:rsid w:val="00172257"/>
    <w:rsid w:val="00172F37"/>
    <w:rsid w:val="00173F44"/>
    <w:rsid w:val="001801C3"/>
    <w:rsid w:val="0018153A"/>
    <w:rsid w:val="0018187E"/>
    <w:rsid w:val="0018343B"/>
    <w:rsid w:val="001842BE"/>
    <w:rsid w:val="00184C48"/>
    <w:rsid w:val="00184E37"/>
    <w:rsid w:val="0018771D"/>
    <w:rsid w:val="00192C2B"/>
    <w:rsid w:val="00194C96"/>
    <w:rsid w:val="0019528C"/>
    <w:rsid w:val="001957E4"/>
    <w:rsid w:val="00195E33"/>
    <w:rsid w:val="00197ABB"/>
    <w:rsid w:val="001A0DC3"/>
    <w:rsid w:val="001A5B01"/>
    <w:rsid w:val="001B5320"/>
    <w:rsid w:val="001C1BB3"/>
    <w:rsid w:val="001C4714"/>
    <w:rsid w:val="001C4972"/>
    <w:rsid w:val="001C544D"/>
    <w:rsid w:val="001C5868"/>
    <w:rsid w:val="001C6DAC"/>
    <w:rsid w:val="001D4436"/>
    <w:rsid w:val="001D4C42"/>
    <w:rsid w:val="001D4E33"/>
    <w:rsid w:val="001D574D"/>
    <w:rsid w:val="001D6663"/>
    <w:rsid w:val="001E01AD"/>
    <w:rsid w:val="001E12A6"/>
    <w:rsid w:val="001E1F89"/>
    <w:rsid w:val="001E308A"/>
    <w:rsid w:val="001F0D9C"/>
    <w:rsid w:val="001F250E"/>
    <w:rsid w:val="001F413F"/>
    <w:rsid w:val="001F5CB2"/>
    <w:rsid w:val="00205A0D"/>
    <w:rsid w:val="002124D5"/>
    <w:rsid w:val="00212C59"/>
    <w:rsid w:val="00213B62"/>
    <w:rsid w:val="00214505"/>
    <w:rsid w:val="002148D4"/>
    <w:rsid w:val="00214E7C"/>
    <w:rsid w:val="0021633E"/>
    <w:rsid w:val="0021693E"/>
    <w:rsid w:val="00226E0F"/>
    <w:rsid w:val="00230B58"/>
    <w:rsid w:val="00233CE7"/>
    <w:rsid w:val="00235732"/>
    <w:rsid w:val="00240AA6"/>
    <w:rsid w:val="00244738"/>
    <w:rsid w:val="0024677D"/>
    <w:rsid w:val="00246F1D"/>
    <w:rsid w:val="00247419"/>
    <w:rsid w:val="002475FC"/>
    <w:rsid w:val="002501EC"/>
    <w:rsid w:val="00250514"/>
    <w:rsid w:val="002533AA"/>
    <w:rsid w:val="00256FA7"/>
    <w:rsid w:val="0025732B"/>
    <w:rsid w:val="00263180"/>
    <w:rsid w:val="00265AD3"/>
    <w:rsid w:val="00267AB0"/>
    <w:rsid w:val="00270E1F"/>
    <w:rsid w:val="00270EE1"/>
    <w:rsid w:val="00271E5E"/>
    <w:rsid w:val="0028519B"/>
    <w:rsid w:val="00285BDF"/>
    <w:rsid w:val="00290C1C"/>
    <w:rsid w:val="00291262"/>
    <w:rsid w:val="002914E4"/>
    <w:rsid w:val="00293141"/>
    <w:rsid w:val="00297865"/>
    <w:rsid w:val="002A2760"/>
    <w:rsid w:val="002A3326"/>
    <w:rsid w:val="002A45BA"/>
    <w:rsid w:val="002B5476"/>
    <w:rsid w:val="002B7479"/>
    <w:rsid w:val="002C366D"/>
    <w:rsid w:val="002C49CF"/>
    <w:rsid w:val="002C530A"/>
    <w:rsid w:val="002D1193"/>
    <w:rsid w:val="002D2CB6"/>
    <w:rsid w:val="002D3CB3"/>
    <w:rsid w:val="002D5AE2"/>
    <w:rsid w:val="002E2401"/>
    <w:rsid w:val="002E2C2D"/>
    <w:rsid w:val="002E3608"/>
    <w:rsid w:val="002E446F"/>
    <w:rsid w:val="002E4B24"/>
    <w:rsid w:val="002E606A"/>
    <w:rsid w:val="002E71CD"/>
    <w:rsid w:val="002E7CBA"/>
    <w:rsid w:val="002F44DC"/>
    <w:rsid w:val="00305C88"/>
    <w:rsid w:val="003129DC"/>
    <w:rsid w:val="00314F4A"/>
    <w:rsid w:val="003166F6"/>
    <w:rsid w:val="00320E25"/>
    <w:rsid w:val="003223C4"/>
    <w:rsid w:val="0032381B"/>
    <w:rsid w:val="00323AE0"/>
    <w:rsid w:val="00324424"/>
    <w:rsid w:val="00324869"/>
    <w:rsid w:val="00325966"/>
    <w:rsid w:val="00327239"/>
    <w:rsid w:val="00330B49"/>
    <w:rsid w:val="00331C09"/>
    <w:rsid w:val="0033225B"/>
    <w:rsid w:val="00334C91"/>
    <w:rsid w:val="00336F9D"/>
    <w:rsid w:val="003407FA"/>
    <w:rsid w:val="003414BD"/>
    <w:rsid w:val="003431A8"/>
    <w:rsid w:val="00343767"/>
    <w:rsid w:val="00344374"/>
    <w:rsid w:val="00345B81"/>
    <w:rsid w:val="00347569"/>
    <w:rsid w:val="00355C0D"/>
    <w:rsid w:val="0035690E"/>
    <w:rsid w:val="00356A79"/>
    <w:rsid w:val="00360331"/>
    <w:rsid w:val="0036123D"/>
    <w:rsid w:val="003644F4"/>
    <w:rsid w:val="003708F8"/>
    <w:rsid w:val="00370EBC"/>
    <w:rsid w:val="00371C3D"/>
    <w:rsid w:val="003724B9"/>
    <w:rsid w:val="00373EE0"/>
    <w:rsid w:val="0037551E"/>
    <w:rsid w:val="00377FAF"/>
    <w:rsid w:val="003827DB"/>
    <w:rsid w:val="00384283"/>
    <w:rsid w:val="00384D12"/>
    <w:rsid w:val="00390FBF"/>
    <w:rsid w:val="00395481"/>
    <w:rsid w:val="00395D39"/>
    <w:rsid w:val="003A0F3E"/>
    <w:rsid w:val="003A1CB8"/>
    <w:rsid w:val="003A3E84"/>
    <w:rsid w:val="003A421B"/>
    <w:rsid w:val="003A4552"/>
    <w:rsid w:val="003B125C"/>
    <w:rsid w:val="003B2B57"/>
    <w:rsid w:val="003B48B7"/>
    <w:rsid w:val="003B6A5C"/>
    <w:rsid w:val="003C0C31"/>
    <w:rsid w:val="003C18E2"/>
    <w:rsid w:val="003C36B6"/>
    <w:rsid w:val="003D16AA"/>
    <w:rsid w:val="003D2250"/>
    <w:rsid w:val="003D3795"/>
    <w:rsid w:val="003D41E6"/>
    <w:rsid w:val="003E4FA9"/>
    <w:rsid w:val="003E6C81"/>
    <w:rsid w:val="003E715B"/>
    <w:rsid w:val="003F375C"/>
    <w:rsid w:val="003F3ABF"/>
    <w:rsid w:val="003F3D61"/>
    <w:rsid w:val="003F42A5"/>
    <w:rsid w:val="003F4815"/>
    <w:rsid w:val="003F5AC3"/>
    <w:rsid w:val="003F5FB3"/>
    <w:rsid w:val="003F65E4"/>
    <w:rsid w:val="00400AC1"/>
    <w:rsid w:val="00400EE9"/>
    <w:rsid w:val="004011AC"/>
    <w:rsid w:val="00403700"/>
    <w:rsid w:val="00404A2C"/>
    <w:rsid w:val="004071DD"/>
    <w:rsid w:val="0041109D"/>
    <w:rsid w:val="00411F99"/>
    <w:rsid w:val="0042301E"/>
    <w:rsid w:val="00423BB1"/>
    <w:rsid w:val="00424AC9"/>
    <w:rsid w:val="00425E9A"/>
    <w:rsid w:val="0042619C"/>
    <w:rsid w:val="004276D9"/>
    <w:rsid w:val="00430D7C"/>
    <w:rsid w:val="00434185"/>
    <w:rsid w:val="00436024"/>
    <w:rsid w:val="00436147"/>
    <w:rsid w:val="00437AC4"/>
    <w:rsid w:val="00442D32"/>
    <w:rsid w:val="00445958"/>
    <w:rsid w:val="00445B60"/>
    <w:rsid w:val="00446168"/>
    <w:rsid w:val="00453014"/>
    <w:rsid w:val="0045340E"/>
    <w:rsid w:val="004542A7"/>
    <w:rsid w:val="00455447"/>
    <w:rsid w:val="00455E04"/>
    <w:rsid w:val="0045722A"/>
    <w:rsid w:val="004574E1"/>
    <w:rsid w:val="00457848"/>
    <w:rsid w:val="00457C28"/>
    <w:rsid w:val="00461DA6"/>
    <w:rsid w:val="00463261"/>
    <w:rsid w:val="00463431"/>
    <w:rsid w:val="00464730"/>
    <w:rsid w:val="00464EAD"/>
    <w:rsid w:val="00465292"/>
    <w:rsid w:val="004654C6"/>
    <w:rsid w:val="004679B4"/>
    <w:rsid w:val="004712AD"/>
    <w:rsid w:val="004728EE"/>
    <w:rsid w:val="0047309E"/>
    <w:rsid w:val="004752D6"/>
    <w:rsid w:val="00477337"/>
    <w:rsid w:val="004775F0"/>
    <w:rsid w:val="00483EEA"/>
    <w:rsid w:val="00484E22"/>
    <w:rsid w:val="00491682"/>
    <w:rsid w:val="00492102"/>
    <w:rsid w:val="00495792"/>
    <w:rsid w:val="004A15A8"/>
    <w:rsid w:val="004A1CD0"/>
    <w:rsid w:val="004A2D9E"/>
    <w:rsid w:val="004A3A5D"/>
    <w:rsid w:val="004A6508"/>
    <w:rsid w:val="004B09A1"/>
    <w:rsid w:val="004B1524"/>
    <w:rsid w:val="004B273B"/>
    <w:rsid w:val="004B39B9"/>
    <w:rsid w:val="004B3AF3"/>
    <w:rsid w:val="004B600B"/>
    <w:rsid w:val="004C07F4"/>
    <w:rsid w:val="004C095E"/>
    <w:rsid w:val="004C7EF7"/>
    <w:rsid w:val="004D1810"/>
    <w:rsid w:val="004D26E6"/>
    <w:rsid w:val="004D2F28"/>
    <w:rsid w:val="004D4DA9"/>
    <w:rsid w:val="004E0ED0"/>
    <w:rsid w:val="004E43C1"/>
    <w:rsid w:val="004E77A5"/>
    <w:rsid w:val="004F01F4"/>
    <w:rsid w:val="004F1BEF"/>
    <w:rsid w:val="004F3337"/>
    <w:rsid w:val="004F355A"/>
    <w:rsid w:val="004F3DDB"/>
    <w:rsid w:val="004F4217"/>
    <w:rsid w:val="004F5868"/>
    <w:rsid w:val="004F7B05"/>
    <w:rsid w:val="004F7CEC"/>
    <w:rsid w:val="005045F9"/>
    <w:rsid w:val="00504E6D"/>
    <w:rsid w:val="00505015"/>
    <w:rsid w:val="005050C3"/>
    <w:rsid w:val="005064AE"/>
    <w:rsid w:val="005077FC"/>
    <w:rsid w:val="0051173D"/>
    <w:rsid w:val="00511AD0"/>
    <w:rsid w:val="0051395E"/>
    <w:rsid w:val="00513D4B"/>
    <w:rsid w:val="00514B4A"/>
    <w:rsid w:val="00515581"/>
    <w:rsid w:val="00520E88"/>
    <w:rsid w:val="00530B3F"/>
    <w:rsid w:val="00530B95"/>
    <w:rsid w:val="00531338"/>
    <w:rsid w:val="0053178C"/>
    <w:rsid w:val="00531900"/>
    <w:rsid w:val="00532EA6"/>
    <w:rsid w:val="00534AB6"/>
    <w:rsid w:val="005367EF"/>
    <w:rsid w:val="0053730F"/>
    <w:rsid w:val="005420D0"/>
    <w:rsid w:val="00542A3D"/>
    <w:rsid w:val="00543BC9"/>
    <w:rsid w:val="0054434E"/>
    <w:rsid w:val="00550154"/>
    <w:rsid w:val="005522E9"/>
    <w:rsid w:val="00553055"/>
    <w:rsid w:val="0055333B"/>
    <w:rsid w:val="005535C4"/>
    <w:rsid w:val="00554F2C"/>
    <w:rsid w:val="005558DA"/>
    <w:rsid w:val="00557AE9"/>
    <w:rsid w:val="005600C5"/>
    <w:rsid w:val="005605C9"/>
    <w:rsid w:val="0056216F"/>
    <w:rsid w:val="005644DD"/>
    <w:rsid w:val="00566537"/>
    <w:rsid w:val="005734C3"/>
    <w:rsid w:val="00573F9D"/>
    <w:rsid w:val="00574A5F"/>
    <w:rsid w:val="005756E2"/>
    <w:rsid w:val="00582E26"/>
    <w:rsid w:val="005847C8"/>
    <w:rsid w:val="00584E3B"/>
    <w:rsid w:val="00586A0F"/>
    <w:rsid w:val="0059469A"/>
    <w:rsid w:val="00595BE6"/>
    <w:rsid w:val="00596AB9"/>
    <w:rsid w:val="0059769A"/>
    <w:rsid w:val="005977C3"/>
    <w:rsid w:val="00597C22"/>
    <w:rsid w:val="005A06AA"/>
    <w:rsid w:val="005A4FDC"/>
    <w:rsid w:val="005A6DB7"/>
    <w:rsid w:val="005A7AD9"/>
    <w:rsid w:val="005B0E17"/>
    <w:rsid w:val="005B2AB7"/>
    <w:rsid w:val="005B5DB9"/>
    <w:rsid w:val="005B5F77"/>
    <w:rsid w:val="005B7986"/>
    <w:rsid w:val="005C0F52"/>
    <w:rsid w:val="005C7F2D"/>
    <w:rsid w:val="005D062C"/>
    <w:rsid w:val="005D259B"/>
    <w:rsid w:val="005E2B63"/>
    <w:rsid w:val="005E55C5"/>
    <w:rsid w:val="005E6CB5"/>
    <w:rsid w:val="005E78AA"/>
    <w:rsid w:val="005F385D"/>
    <w:rsid w:val="005F44BD"/>
    <w:rsid w:val="005F6BE5"/>
    <w:rsid w:val="006013D8"/>
    <w:rsid w:val="00601622"/>
    <w:rsid w:val="00604155"/>
    <w:rsid w:val="00607EE8"/>
    <w:rsid w:val="006116FC"/>
    <w:rsid w:val="00611712"/>
    <w:rsid w:val="0061370E"/>
    <w:rsid w:val="00615362"/>
    <w:rsid w:val="00616599"/>
    <w:rsid w:val="0061681F"/>
    <w:rsid w:val="006175C4"/>
    <w:rsid w:val="00620787"/>
    <w:rsid w:val="0062091E"/>
    <w:rsid w:val="00620A35"/>
    <w:rsid w:val="00620EE3"/>
    <w:rsid w:val="006217C8"/>
    <w:rsid w:val="00623C16"/>
    <w:rsid w:val="00624CB6"/>
    <w:rsid w:val="00626593"/>
    <w:rsid w:val="00627CAC"/>
    <w:rsid w:val="00630A11"/>
    <w:rsid w:val="0063279D"/>
    <w:rsid w:val="0063327A"/>
    <w:rsid w:val="00633B4E"/>
    <w:rsid w:val="0063461F"/>
    <w:rsid w:val="00640398"/>
    <w:rsid w:val="00643C7F"/>
    <w:rsid w:val="00651F11"/>
    <w:rsid w:val="00652949"/>
    <w:rsid w:val="00652F6C"/>
    <w:rsid w:val="00654461"/>
    <w:rsid w:val="00655475"/>
    <w:rsid w:val="00657382"/>
    <w:rsid w:val="00657526"/>
    <w:rsid w:val="0065773F"/>
    <w:rsid w:val="0066058A"/>
    <w:rsid w:val="00660A24"/>
    <w:rsid w:val="0066339E"/>
    <w:rsid w:val="00664FEF"/>
    <w:rsid w:val="00665FD2"/>
    <w:rsid w:val="006700CD"/>
    <w:rsid w:val="006708E4"/>
    <w:rsid w:val="0068028A"/>
    <w:rsid w:val="006848A2"/>
    <w:rsid w:val="0068497B"/>
    <w:rsid w:val="00685AE5"/>
    <w:rsid w:val="00687C30"/>
    <w:rsid w:val="00690396"/>
    <w:rsid w:val="006903DA"/>
    <w:rsid w:val="0069332B"/>
    <w:rsid w:val="00695105"/>
    <w:rsid w:val="0069526C"/>
    <w:rsid w:val="0069544A"/>
    <w:rsid w:val="00695EBC"/>
    <w:rsid w:val="00696D23"/>
    <w:rsid w:val="00696FE4"/>
    <w:rsid w:val="00697DFE"/>
    <w:rsid w:val="006A2E2D"/>
    <w:rsid w:val="006A3507"/>
    <w:rsid w:val="006A3C89"/>
    <w:rsid w:val="006B18D8"/>
    <w:rsid w:val="006B2CB0"/>
    <w:rsid w:val="006B5B9A"/>
    <w:rsid w:val="006B7E05"/>
    <w:rsid w:val="006D07BF"/>
    <w:rsid w:val="006D0D77"/>
    <w:rsid w:val="006D3DF2"/>
    <w:rsid w:val="006E099B"/>
    <w:rsid w:val="006E0FB3"/>
    <w:rsid w:val="006E1B77"/>
    <w:rsid w:val="006E25F2"/>
    <w:rsid w:val="006E4A0B"/>
    <w:rsid w:val="006E67C2"/>
    <w:rsid w:val="006F16F7"/>
    <w:rsid w:val="006F702B"/>
    <w:rsid w:val="006F722F"/>
    <w:rsid w:val="006F750B"/>
    <w:rsid w:val="0070049E"/>
    <w:rsid w:val="007024B4"/>
    <w:rsid w:val="007027B2"/>
    <w:rsid w:val="00704AD8"/>
    <w:rsid w:val="007064CC"/>
    <w:rsid w:val="00706589"/>
    <w:rsid w:val="00710EC9"/>
    <w:rsid w:val="007126E7"/>
    <w:rsid w:val="00721CF1"/>
    <w:rsid w:val="007226DB"/>
    <w:rsid w:val="007233E8"/>
    <w:rsid w:val="007320E1"/>
    <w:rsid w:val="00732ED3"/>
    <w:rsid w:val="007344D5"/>
    <w:rsid w:val="00734950"/>
    <w:rsid w:val="0074508C"/>
    <w:rsid w:val="007502BC"/>
    <w:rsid w:val="007514B5"/>
    <w:rsid w:val="00752980"/>
    <w:rsid w:val="007562CE"/>
    <w:rsid w:val="00756D20"/>
    <w:rsid w:val="00760C57"/>
    <w:rsid w:val="007610FA"/>
    <w:rsid w:val="00761321"/>
    <w:rsid w:val="00762088"/>
    <w:rsid w:val="00762CFC"/>
    <w:rsid w:val="00762E23"/>
    <w:rsid w:val="00764CC1"/>
    <w:rsid w:val="00767D48"/>
    <w:rsid w:val="00770693"/>
    <w:rsid w:val="00771DF5"/>
    <w:rsid w:val="00774400"/>
    <w:rsid w:val="0077680C"/>
    <w:rsid w:val="0078015D"/>
    <w:rsid w:val="00780410"/>
    <w:rsid w:val="0078092C"/>
    <w:rsid w:val="0078128C"/>
    <w:rsid w:val="00781753"/>
    <w:rsid w:val="00781B36"/>
    <w:rsid w:val="00781BD5"/>
    <w:rsid w:val="007821E1"/>
    <w:rsid w:val="00783E9F"/>
    <w:rsid w:val="00784058"/>
    <w:rsid w:val="00784107"/>
    <w:rsid w:val="007857DC"/>
    <w:rsid w:val="00787567"/>
    <w:rsid w:val="0079062A"/>
    <w:rsid w:val="007A05B6"/>
    <w:rsid w:val="007A0A80"/>
    <w:rsid w:val="007A1C74"/>
    <w:rsid w:val="007A240B"/>
    <w:rsid w:val="007A3F5E"/>
    <w:rsid w:val="007A4ECA"/>
    <w:rsid w:val="007A5D0B"/>
    <w:rsid w:val="007B080D"/>
    <w:rsid w:val="007B2018"/>
    <w:rsid w:val="007B27A5"/>
    <w:rsid w:val="007C0645"/>
    <w:rsid w:val="007C24DC"/>
    <w:rsid w:val="007C2E14"/>
    <w:rsid w:val="007C67C4"/>
    <w:rsid w:val="007C7F6F"/>
    <w:rsid w:val="007D0223"/>
    <w:rsid w:val="007D18B6"/>
    <w:rsid w:val="007D24D4"/>
    <w:rsid w:val="007D2901"/>
    <w:rsid w:val="007F03FA"/>
    <w:rsid w:val="007F2B71"/>
    <w:rsid w:val="007F3F64"/>
    <w:rsid w:val="008053AD"/>
    <w:rsid w:val="00806C98"/>
    <w:rsid w:val="00806CC2"/>
    <w:rsid w:val="00807597"/>
    <w:rsid w:val="00807A84"/>
    <w:rsid w:val="00810620"/>
    <w:rsid w:val="00811A12"/>
    <w:rsid w:val="00812877"/>
    <w:rsid w:val="00812F83"/>
    <w:rsid w:val="0081546C"/>
    <w:rsid w:val="008154BB"/>
    <w:rsid w:val="00825977"/>
    <w:rsid w:val="00826BDB"/>
    <w:rsid w:val="00830F64"/>
    <w:rsid w:val="008315A1"/>
    <w:rsid w:val="00831A9B"/>
    <w:rsid w:val="00831B83"/>
    <w:rsid w:val="00833035"/>
    <w:rsid w:val="008336B2"/>
    <w:rsid w:val="00843DE0"/>
    <w:rsid w:val="00846367"/>
    <w:rsid w:val="00846E78"/>
    <w:rsid w:val="0084753A"/>
    <w:rsid w:val="00850405"/>
    <w:rsid w:val="00853248"/>
    <w:rsid w:val="0085542C"/>
    <w:rsid w:val="00855F5D"/>
    <w:rsid w:val="00856EF5"/>
    <w:rsid w:val="00857B49"/>
    <w:rsid w:val="00862873"/>
    <w:rsid w:val="00866617"/>
    <w:rsid w:val="00870E8A"/>
    <w:rsid w:val="00870EB8"/>
    <w:rsid w:val="00871CE8"/>
    <w:rsid w:val="00873EC5"/>
    <w:rsid w:val="0087470C"/>
    <w:rsid w:val="00874769"/>
    <w:rsid w:val="00877CB4"/>
    <w:rsid w:val="008830EA"/>
    <w:rsid w:val="008843BA"/>
    <w:rsid w:val="00886DE1"/>
    <w:rsid w:val="00897C24"/>
    <w:rsid w:val="00897FDD"/>
    <w:rsid w:val="008A09C1"/>
    <w:rsid w:val="008A15D9"/>
    <w:rsid w:val="008A23D1"/>
    <w:rsid w:val="008A3057"/>
    <w:rsid w:val="008A5A6E"/>
    <w:rsid w:val="008B18C9"/>
    <w:rsid w:val="008B4E9A"/>
    <w:rsid w:val="008C3C9A"/>
    <w:rsid w:val="008C5488"/>
    <w:rsid w:val="008C7A72"/>
    <w:rsid w:val="008D695B"/>
    <w:rsid w:val="008E13D5"/>
    <w:rsid w:val="008E2178"/>
    <w:rsid w:val="008E2F27"/>
    <w:rsid w:val="008E2F46"/>
    <w:rsid w:val="008E33F4"/>
    <w:rsid w:val="008E3955"/>
    <w:rsid w:val="008E4C7D"/>
    <w:rsid w:val="008E62E2"/>
    <w:rsid w:val="008E65A1"/>
    <w:rsid w:val="008F1350"/>
    <w:rsid w:val="008F15E4"/>
    <w:rsid w:val="008F272E"/>
    <w:rsid w:val="008F73D9"/>
    <w:rsid w:val="00902E0D"/>
    <w:rsid w:val="00903F21"/>
    <w:rsid w:val="009114D1"/>
    <w:rsid w:val="009118A7"/>
    <w:rsid w:val="00915097"/>
    <w:rsid w:val="009169C0"/>
    <w:rsid w:val="009175B1"/>
    <w:rsid w:val="00920326"/>
    <w:rsid w:val="009228B2"/>
    <w:rsid w:val="00924B2C"/>
    <w:rsid w:val="009251C2"/>
    <w:rsid w:val="00926B74"/>
    <w:rsid w:val="00932594"/>
    <w:rsid w:val="0094013D"/>
    <w:rsid w:val="009413EE"/>
    <w:rsid w:val="00941D5F"/>
    <w:rsid w:val="00946572"/>
    <w:rsid w:val="00953D1B"/>
    <w:rsid w:val="00955113"/>
    <w:rsid w:val="00955C42"/>
    <w:rsid w:val="00956C6D"/>
    <w:rsid w:val="009602F4"/>
    <w:rsid w:val="00963E17"/>
    <w:rsid w:val="00964616"/>
    <w:rsid w:val="0096799E"/>
    <w:rsid w:val="00967F26"/>
    <w:rsid w:val="00972C2E"/>
    <w:rsid w:val="009731CB"/>
    <w:rsid w:val="00973CC6"/>
    <w:rsid w:val="0097407F"/>
    <w:rsid w:val="00975178"/>
    <w:rsid w:val="00976113"/>
    <w:rsid w:val="00980C0E"/>
    <w:rsid w:val="0098122B"/>
    <w:rsid w:val="009855F7"/>
    <w:rsid w:val="00985D26"/>
    <w:rsid w:val="0098795B"/>
    <w:rsid w:val="0099330A"/>
    <w:rsid w:val="0099580D"/>
    <w:rsid w:val="009A04E6"/>
    <w:rsid w:val="009A4135"/>
    <w:rsid w:val="009A5762"/>
    <w:rsid w:val="009A670B"/>
    <w:rsid w:val="009A7105"/>
    <w:rsid w:val="009A78DC"/>
    <w:rsid w:val="009B0D8C"/>
    <w:rsid w:val="009B165C"/>
    <w:rsid w:val="009B195E"/>
    <w:rsid w:val="009B37FB"/>
    <w:rsid w:val="009B70DE"/>
    <w:rsid w:val="009C00CA"/>
    <w:rsid w:val="009C3F21"/>
    <w:rsid w:val="009C4801"/>
    <w:rsid w:val="009C4B7D"/>
    <w:rsid w:val="009C509D"/>
    <w:rsid w:val="009C694E"/>
    <w:rsid w:val="009D20E1"/>
    <w:rsid w:val="009D32F0"/>
    <w:rsid w:val="009D4492"/>
    <w:rsid w:val="009D5BE9"/>
    <w:rsid w:val="009D7CFE"/>
    <w:rsid w:val="009E22FA"/>
    <w:rsid w:val="009E3797"/>
    <w:rsid w:val="009E762D"/>
    <w:rsid w:val="009F1D64"/>
    <w:rsid w:val="009F303E"/>
    <w:rsid w:val="009F3B4E"/>
    <w:rsid w:val="009F3EA3"/>
    <w:rsid w:val="009F7D05"/>
    <w:rsid w:val="00A00501"/>
    <w:rsid w:val="00A01510"/>
    <w:rsid w:val="00A01A85"/>
    <w:rsid w:val="00A01C5D"/>
    <w:rsid w:val="00A03634"/>
    <w:rsid w:val="00A0663C"/>
    <w:rsid w:val="00A06ACB"/>
    <w:rsid w:val="00A07F61"/>
    <w:rsid w:val="00A1164C"/>
    <w:rsid w:val="00A119AE"/>
    <w:rsid w:val="00A11B99"/>
    <w:rsid w:val="00A163EE"/>
    <w:rsid w:val="00A16C56"/>
    <w:rsid w:val="00A176BE"/>
    <w:rsid w:val="00A205FA"/>
    <w:rsid w:val="00A23838"/>
    <w:rsid w:val="00A23AF9"/>
    <w:rsid w:val="00A247DA"/>
    <w:rsid w:val="00A26CFC"/>
    <w:rsid w:val="00A2757C"/>
    <w:rsid w:val="00A276CC"/>
    <w:rsid w:val="00A31203"/>
    <w:rsid w:val="00A33028"/>
    <w:rsid w:val="00A40A03"/>
    <w:rsid w:val="00A417A2"/>
    <w:rsid w:val="00A41C16"/>
    <w:rsid w:val="00A43A99"/>
    <w:rsid w:val="00A442FA"/>
    <w:rsid w:val="00A45156"/>
    <w:rsid w:val="00A4525B"/>
    <w:rsid w:val="00A53C28"/>
    <w:rsid w:val="00A54384"/>
    <w:rsid w:val="00A5521E"/>
    <w:rsid w:val="00A62CBC"/>
    <w:rsid w:val="00A64366"/>
    <w:rsid w:val="00A64455"/>
    <w:rsid w:val="00A64779"/>
    <w:rsid w:val="00A7027B"/>
    <w:rsid w:val="00A71C49"/>
    <w:rsid w:val="00A730EB"/>
    <w:rsid w:val="00A73F05"/>
    <w:rsid w:val="00A76B49"/>
    <w:rsid w:val="00A8266B"/>
    <w:rsid w:val="00A854DB"/>
    <w:rsid w:val="00A85F97"/>
    <w:rsid w:val="00A903AB"/>
    <w:rsid w:val="00A90EEA"/>
    <w:rsid w:val="00A90F8C"/>
    <w:rsid w:val="00A917C3"/>
    <w:rsid w:val="00A93918"/>
    <w:rsid w:val="00A96BD0"/>
    <w:rsid w:val="00A96CDB"/>
    <w:rsid w:val="00A9753C"/>
    <w:rsid w:val="00AA1D05"/>
    <w:rsid w:val="00AA1F17"/>
    <w:rsid w:val="00AA4120"/>
    <w:rsid w:val="00AA7860"/>
    <w:rsid w:val="00AA7DB4"/>
    <w:rsid w:val="00AB0254"/>
    <w:rsid w:val="00AB169C"/>
    <w:rsid w:val="00AB3901"/>
    <w:rsid w:val="00AB5398"/>
    <w:rsid w:val="00AC14F3"/>
    <w:rsid w:val="00AC2830"/>
    <w:rsid w:val="00AC44FA"/>
    <w:rsid w:val="00AC47DD"/>
    <w:rsid w:val="00AC757C"/>
    <w:rsid w:val="00AD1D7B"/>
    <w:rsid w:val="00AD1D87"/>
    <w:rsid w:val="00AD4540"/>
    <w:rsid w:val="00AD5E16"/>
    <w:rsid w:val="00AD63B3"/>
    <w:rsid w:val="00AE0412"/>
    <w:rsid w:val="00AE0E1E"/>
    <w:rsid w:val="00AE5995"/>
    <w:rsid w:val="00AF109D"/>
    <w:rsid w:val="00AF176F"/>
    <w:rsid w:val="00AF2C5F"/>
    <w:rsid w:val="00AF7273"/>
    <w:rsid w:val="00AF7CAA"/>
    <w:rsid w:val="00B00944"/>
    <w:rsid w:val="00B00EF9"/>
    <w:rsid w:val="00B01B4B"/>
    <w:rsid w:val="00B03BB8"/>
    <w:rsid w:val="00B077D3"/>
    <w:rsid w:val="00B104D8"/>
    <w:rsid w:val="00B13145"/>
    <w:rsid w:val="00B20676"/>
    <w:rsid w:val="00B206C5"/>
    <w:rsid w:val="00B21399"/>
    <w:rsid w:val="00B21730"/>
    <w:rsid w:val="00B244F1"/>
    <w:rsid w:val="00B25F7C"/>
    <w:rsid w:val="00B31D99"/>
    <w:rsid w:val="00B31F6B"/>
    <w:rsid w:val="00B35236"/>
    <w:rsid w:val="00B37DFD"/>
    <w:rsid w:val="00B4051A"/>
    <w:rsid w:val="00B40761"/>
    <w:rsid w:val="00B4290F"/>
    <w:rsid w:val="00B43FDB"/>
    <w:rsid w:val="00B5137A"/>
    <w:rsid w:val="00B53136"/>
    <w:rsid w:val="00B56198"/>
    <w:rsid w:val="00B564BE"/>
    <w:rsid w:val="00B57A2E"/>
    <w:rsid w:val="00B60A54"/>
    <w:rsid w:val="00B65E62"/>
    <w:rsid w:val="00B66429"/>
    <w:rsid w:val="00B717F2"/>
    <w:rsid w:val="00B75B2F"/>
    <w:rsid w:val="00B8096F"/>
    <w:rsid w:val="00B81404"/>
    <w:rsid w:val="00B82C8C"/>
    <w:rsid w:val="00B82C8F"/>
    <w:rsid w:val="00B86483"/>
    <w:rsid w:val="00B92CD0"/>
    <w:rsid w:val="00BA1887"/>
    <w:rsid w:val="00BA1FA8"/>
    <w:rsid w:val="00BA277C"/>
    <w:rsid w:val="00BA3880"/>
    <w:rsid w:val="00BA3C88"/>
    <w:rsid w:val="00BA50FB"/>
    <w:rsid w:val="00BB330B"/>
    <w:rsid w:val="00BB6981"/>
    <w:rsid w:val="00BB6DC5"/>
    <w:rsid w:val="00BB783A"/>
    <w:rsid w:val="00BB7D50"/>
    <w:rsid w:val="00BC0558"/>
    <w:rsid w:val="00BC08E7"/>
    <w:rsid w:val="00BC3408"/>
    <w:rsid w:val="00BC6FA7"/>
    <w:rsid w:val="00BD1276"/>
    <w:rsid w:val="00BD32E5"/>
    <w:rsid w:val="00BD3DC6"/>
    <w:rsid w:val="00BD51D1"/>
    <w:rsid w:val="00BD6CC6"/>
    <w:rsid w:val="00BE3831"/>
    <w:rsid w:val="00BE4F7E"/>
    <w:rsid w:val="00BE6770"/>
    <w:rsid w:val="00BF015B"/>
    <w:rsid w:val="00BF5950"/>
    <w:rsid w:val="00BF595E"/>
    <w:rsid w:val="00BF6333"/>
    <w:rsid w:val="00BF6915"/>
    <w:rsid w:val="00C02429"/>
    <w:rsid w:val="00C06EF3"/>
    <w:rsid w:val="00C07888"/>
    <w:rsid w:val="00C103D0"/>
    <w:rsid w:val="00C10CA5"/>
    <w:rsid w:val="00C1203E"/>
    <w:rsid w:val="00C135E6"/>
    <w:rsid w:val="00C136FA"/>
    <w:rsid w:val="00C1491A"/>
    <w:rsid w:val="00C14A4B"/>
    <w:rsid w:val="00C16CBA"/>
    <w:rsid w:val="00C1760F"/>
    <w:rsid w:val="00C22F91"/>
    <w:rsid w:val="00C2353D"/>
    <w:rsid w:val="00C25C00"/>
    <w:rsid w:val="00C276C7"/>
    <w:rsid w:val="00C31AEA"/>
    <w:rsid w:val="00C32537"/>
    <w:rsid w:val="00C347A8"/>
    <w:rsid w:val="00C34D96"/>
    <w:rsid w:val="00C40331"/>
    <w:rsid w:val="00C4037D"/>
    <w:rsid w:val="00C426AF"/>
    <w:rsid w:val="00C428DD"/>
    <w:rsid w:val="00C43B6F"/>
    <w:rsid w:val="00C5078C"/>
    <w:rsid w:val="00C50AF4"/>
    <w:rsid w:val="00C52C1E"/>
    <w:rsid w:val="00C55A8B"/>
    <w:rsid w:val="00C55B24"/>
    <w:rsid w:val="00C5609C"/>
    <w:rsid w:val="00C56845"/>
    <w:rsid w:val="00C56F99"/>
    <w:rsid w:val="00C6126C"/>
    <w:rsid w:val="00C62F01"/>
    <w:rsid w:val="00C64989"/>
    <w:rsid w:val="00C67D68"/>
    <w:rsid w:val="00C67F85"/>
    <w:rsid w:val="00C67FAD"/>
    <w:rsid w:val="00C729A7"/>
    <w:rsid w:val="00C741E9"/>
    <w:rsid w:val="00C760F7"/>
    <w:rsid w:val="00C816E8"/>
    <w:rsid w:val="00C82447"/>
    <w:rsid w:val="00C856A7"/>
    <w:rsid w:val="00C86890"/>
    <w:rsid w:val="00C87544"/>
    <w:rsid w:val="00C904F9"/>
    <w:rsid w:val="00C9098D"/>
    <w:rsid w:val="00C949F2"/>
    <w:rsid w:val="00C9604E"/>
    <w:rsid w:val="00C964E3"/>
    <w:rsid w:val="00C96C41"/>
    <w:rsid w:val="00C96EFB"/>
    <w:rsid w:val="00CA2155"/>
    <w:rsid w:val="00CA3808"/>
    <w:rsid w:val="00CA5D8E"/>
    <w:rsid w:val="00CA70A3"/>
    <w:rsid w:val="00CB3471"/>
    <w:rsid w:val="00CB5DEC"/>
    <w:rsid w:val="00CB6F23"/>
    <w:rsid w:val="00CC02E3"/>
    <w:rsid w:val="00CC083F"/>
    <w:rsid w:val="00CC24C2"/>
    <w:rsid w:val="00CC3C7D"/>
    <w:rsid w:val="00CC4038"/>
    <w:rsid w:val="00CC551E"/>
    <w:rsid w:val="00CC734D"/>
    <w:rsid w:val="00CD0325"/>
    <w:rsid w:val="00CD19A2"/>
    <w:rsid w:val="00CD2C61"/>
    <w:rsid w:val="00CD4FC3"/>
    <w:rsid w:val="00CD5E02"/>
    <w:rsid w:val="00CD7DE9"/>
    <w:rsid w:val="00CE0129"/>
    <w:rsid w:val="00CE262C"/>
    <w:rsid w:val="00CE455C"/>
    <w:rsid w:val="00CE7400"/>
    <w:rsid w:val="00CF0B4E"/>
    <w:rsid w:val="00CF0DAB"/>
    <w:rsid w:val="00CF1B2F"/>
    <w:rsid w:val="00CF2F52"/>
    <w:rsid w:val="00CF6E08"/>
    <w:rsid w:val="00CF748B"/>
    <w:rsid w:val="00D02F8A"/>
    <w:rsid w:val="00D030CC"/>
    <w:rsid w:val="00D057AF"/>
    <w:rsid w:val="00D06C50"/>
    <w:rsid w:val="00D12209"/>
    <w:rsid w:val="00D1506A"/>
    <w:rsid w:val="00D20136"/>
    <w:rsid w:val="00D23ED8"/>
    <w:rsid w:val="00D244F9"/>
    <w:rsid w:val="00D27229"/>
    <w:rsid w:val="00D27751"/>
    <w:rsid w:val="00D300AC"/>
    <w:rsid w:val="00D32568"/>
    <w:rsid w:val="00D33AED"/>
    <w:rsid w:val="00D34081"/>
    <w:rsid w:val="00D35DCE"/>
    <w:rsid w:val="00D369F0"/>
    <w:rsid w:val="00D40471"/>
    <w:rsid w:val="00D4168B"/>
    <w:rsid w:val="00D430A2"/>
    <w:rsid w:val="00D440CF"/>
    <w:rsid w:val="00D451B4"/>
    <w:rsid w:val="00D469DF"/>
    <w:rsid w:val="00D4709F"/>
    <w:rsid w:val="00D50A36"/>
    <w:rsid w:val="00D53451"/>
    <w:rsid w:val="00D55280"/>
    <w:rsid w:val="00D560FA"/>
    <w:rsid w:val="00D604F3"/>
    <w:rsid w:val="00D60C33"/>
    <w:rsid w:val="00D612EA"/>
    <w:rsid w:val="00D63A36"/>
    <w:rsid w:val="00D63B05"/>
    <w:rsid w:val="00D64090"/>
    <w:rsid w:val="00D65531"/>
    <w:rsid w:val="00D65E12"/>
    <w:rsid w:val="00D73950"/>
    <w:rsid w:val="00D73A18"/>
    <w:rsid w:val="00D75449"/>
    <w:rsid w:val="00D76F2A"/>
    <w:rsid w:val="00D81682"/>
    <w:rsid w:val="00D81DFD"/>
    <w:rsid w:val="00D8283A"/>
    <w:rsid w:val="00D82E1F"/>
    <w:rsid w:val="00D83B2B"/>
    <w:rsid w:val="00D86750"/>
    <w:rsid w:val="00D919D8"/>
    <w:rsid w:val="00D93BFC"/>
    <w:rsid w:val="00D94A79"/>
    <w:rsid w:val="00D95ADA"/>
    <w:rsid w:val="00D96DFB"/>
    <w:rsid w:val="00DA06B6"/>
    <w:rsid w:val="00DA136A"/>
    <w:rsid w:val="00DA1D0A"/>
    <w:rsid w:val="00DA32D4"/>
    <w:rsid w:val="00DA34E2"/>
    <w:rsid w:val="00DA56D7"/>
    <w:rsid w:val="00DA655E"/>
    <w:rsid w:val="00DA699F"/>
    <w:rsid w:val="00DA69BE"/>
    <w:rsid w:val="00DB1042"/>
    <w:rsid w:val="00DB1C0B"/>
    <w:rsid w:val="00DB3207"/>
    <w:rsid w:val="00DB78A1"/>
    <w:rsid w:val="00DC20D4"/>
    <w:rsid w:val="00DC2A6E"/>
    <w:rsid w:val="00DC2CE3"/>
    <w:rsid w:val="00DC5994"/>
    <w:rsid w:val="00DD05AE"/>
    <w:rsid w:val="00DD1B83"/>
    <w:rsid w:val="00DD1F77"/>
    <w:rsid w:val="00DD2B5F"/>
    <w:rsid w:val="00DE097F"/>
    <w:rsid w:val="00DE1855"/>
    <w:rsid w:val="00DE1B16"/>
    <w:rsid w:val="00DE5E81"/>
    <w:rsid w:val="00DE67F3"/>
    <w:rsid w:val="00DF0900"/>
    <w:rsid w:val="00DF1843"/>
    <w:rsid w:val="00DF2A4C"/>
    <w:rsid w:val="00DF2BDB"/>
    <w:rsid w:val="00DF5C7F"/>
    <w:rsid w:val="00DF641F"/>
    <w:rsid w:val="00DF7AEB"/>
    <w:rsid w:val="00E00192"/>
    <w:rsid w:val="00E016A6"/>
    <w:rsid w:val="00E06995"/>
    <w:rsid w:val="00E07A1A"/>
    <w:rsid w:val="00E119DA"/>
    <w:rsid w:val="00E13EC3"/>
    <w:rsid w:val="00E14C78"/>
    <w:rsid w:val="00E211AB"/>
    <w:rsid w:val="00E30798"/>
    <w:rsid w:val="00E310B8"/>
    <w:rsid w:val="00E32949"/>
    <w:rsid w:val="00E32A5A"/>
    <w:rsid w:val="00E32D97"/>
    <w:rsid w:val="00E348C0"/>
    <w:rsid w:val="00E34F71"/>
    <w:rsid w:val="00E40918"/>
    <w:rsid w:val="00E40DD5"/>
    <w:rsid w:val="00E4464F"/>
    <w:rsid w:val="00E46FC5"/>
    <w:rsid w:val="00E500E2"/>
    <w:rsid w:val="00E51B29"/>
    <w:rsid w:val="00E530FE"/>
    <w:rsid w:val="00E5484F"/>
    <w:rsid w:val="00E55BDE"/>
    <w:rsid w:val="00E566DB"/>
    <w:rsid w:val="00E56E10"/>
    <w:rsid w:val="00E64839"/>
    <w:rsid w:val="00E65F3C"/>
    <w:rsid w:val="00E6685D"/>
    <w:rsid w:val="00E67C34"/>
    <w:rsid w:val="00E70C9C"/>
    <w:rsid w:val="00E713BE"/>
    <w:rsid w:val="00E7384C"/>
    <w:rsid w:val="00E745D0"/>
    <w:rsid w:val="00E77919"/>
    <w:rsid w:val="00E802C7"/>
    <w:rsid w:val="00E8460D"/>
    <w:rsid w:val="00E916BD"/>
    <w:rsid w:val="00E93A47"/>
    <w:rsid w:val="00E93BA4"/>
    <w:rsid w:val="00E93F97"/>
    <w:rsid w:val="00E948E1"/>
    <w:rsid w:val="00E9578B"/>
    <w:rsid w:val="00E95C03"/>
    <w:rsid w:val="00EA05C7"/>
    <w:rsid w:val="00EB18C1"/>
    <w:rsid w:val="00EB28A3"/>
    <w:rsid w:val="00EB3EED"/>
    <w:rsid w:val="00EB6DA9"/>
    <w:rsid w:val="00EB7C83"/>
    <w:rsid w:val="00EC121D"/>
    <w:rsid w:val="00EC44AE"/>
    <w:rsid w:val="00ED3E26"/>
    <w:rsid w:val="00ED6885"/>
    <w:rsid w:val="00ED6EA5"/>
    <w:rsid w:val="00EE1CD5"/>
    <w:rsid w:val="00EE376F"/>
    <w:rsid w:val="00EE51D2"/>
    <w:rsid w:val="00EE74F5"/>
    <w:rsid w:val="00EF00E2"/>
    <w:rsid w:val="00EF27B4"/>
    <w:rsid w:val="00EF4734"/>
    <w:rsid w:val="00EF54D0"/>
    <w:rsid w:val="00EF6647"/>
    <w:rsid w:val="00EF7AF2"/>
    <w:rsid w:val="00F0075C"/>
    <w:rsid w:val="00F0201B"/>
    <w:rsid w:val="00F02305"/>
    <w:rsid w:val="00F06A51"/>
    <w:rsid w:val="00F10D45"/>
    <w:rsid w:val="00F17DE9"/>
    <w:rsid w:val="00F17FC0"/>
    <w:rsid w:val="00F204D8"/>
    <w:rsid w:val="00F31A3E"/>
    <w:rsid w:val="00F34260"/>
    <w:rsid w:val="00F347C8"/>
    <w:rsid w:val="00F35238"/>
    <w:rsid w:val="00F362AD"/>
    <w:rsid w:val="00F42116"/>
    <w:rsid w:val="00F43F78"/>
    <w:rsid w:val="00F45723"/>
    <w:rsid w:val="00F45C41"/>
    <w:rsid w:val="00F4604E"/>
    <w:rsid w:val="00F47387"/>
    <w:rsid w:val="00F47FE8"/>
    <w:rsid w:val="00F528F2"/>
    <w:rsid w:val="00F53DCB"/>
    <w:rsid w:val="00F54C1C"/>
    <w:rsid w:val="00F64142"/>
    <w:rsid w:val="00F73692"/>
    <w:rsid w:val="00F75702"/>
    <w:rsid w:val="00F76B79"/>
    <w:rsid w:val="00F7701C"/>
    <w:rsid w:val="00F77A67"/>
    <w:rsid w:val="00F77BB1"/>
    <w:rsid w:val="00F80A17"/>
    <w:rsid w:val="00F81E1E"/>
    <w:rsid w:val="00F8247F"/>
    <w:rsid w:val="00F82996"/>
    <w:rsid w:val="00F82A27"/>
    <w:rsid w:val="00F831CB"/>
    <w:rsid w:val="00F85BD2"/>
    <w:rsid w:val="00F85FBD"/>
    <w:rsid w:val="00F866A6"/>
    <w:rsid w:val="00F90A3E"/>
    <w:rsid w:val="00F91604"/>
    <w:rsid w:val="00F92403"/>
    <w:rsid w:val="00F94A60"/>
    <w:rsid w:val="00F94D6D"/>
    <w:rsid w:val="00F94F5E"/>
    <w:rsid w:val="00F96F20"/>
    <w:rsid w:val="00F96F7E"/>
    <w:rsid w:val="00F977D9"/>
    <w:rsid w:val="00FA0E81"/>
    <w:rsid w:val="00FA2803"/>
    <w:rsid w:val="00FA3BF5"/>
    <w:rsid w:val="00FA4C11"/>
    <w:rsid w:val="00FA5143"/>
    <w:rsid w:val="00FA6CD5"/>
    <w:rsid w:val="00FB14E5"/>
    <w:rsid w:val="00FB159D"/>
    <w:rsid w:val="00FB381C"/>
    <w:rsid w:val="00FB50F9"/>
    <w:rsid w:val="00FB7780"/>
    <w:rsid w:val="00FC0B8C"/>
    <w:rsid w:val="00FC4BAB"/>
    <w:rsid w:val="00FC4FD3"/>
    <w:rsid w:val="00FC593D"/>
    <w:rsid w:val="00FC793F"/>
    <w:rsid w:val="00FD1872"/>
    <w:rsid w:val="00FD2AF8"/>
    <w:rsid w:val="00FD67ED"/>
    <w:rsid w:val="00FE0D7C"/>
    <w:rsid w:val="00FE117D"/>
    <w:rsid w:val="00FE1CEB"/>
    <w:rsid w:val="00FE798E"/>
    <w:rsid w:val="00FF0E37"/>
    <w:rsid w:val="00FF1DF8"/>
    <w:rsid w:val="00FF3CA3"/>
    <w:rsid w:val="00FF4557"/>
    <w:rsid w:val="00FF64BB"/>
    <w:rsid w:val="00FF71EC"/>
    <w:rsid w:val="00FF7A40"/>
    <w:rsid w:val="01DC9FC8"/>
    <w:rsid w:val="0D7B5144"/>
    <w:rsid w:val="0E4C52A9"/>
    <w:rsid w:val="0E4E95CC"/>
    <w:rsid w:val="123485DF"/>
    <w:rsid w:val="158749C0"/>
    <w:rsid w:val="16DC359F"/>
    <w:rsid w:val="1A3DD154"/>
    <w:rsid w:val="1C55612D"/>
    <w:rsid w:val="1D5E1021"/>
    <w:rsid w:val="1FD548FB"/>
    <w:rsid w:val="2096B9B5"/>
    <w:rsid w:val="231FC144"/>
    <w:rsid w:val="33D2DB98"/>
    <w:rsid w:val="3A343E74"/>
    <w:rsid w:val="3CFA5BC8"/>
    <w:rsid w:val="3D620841"/>
    <w:rsid w:val="3D99C941"/>
    <w:rsid w:val="432DB7F6"/>
    <w:rsid w:val="43E72F72"/>
    <w:rsid w:val="44FD4E51"/>
    <w:rsid w:val="4868DD01"/>
    <w:rsid w:val="52A129A8"/>
    <w:rsid w:val="541F7D52"/>
    <w:rsid w:val="568BB7A0"/>
    <w:rsid w:val="57D002F1"/>
    <w:rsid w:val="5872D7E4"/>
    <w:rsid w:val="59734FD5"/>
    <w:rsid w:val="5C161423"/>
    <w:rsid w:val="62C2C4B2"/>
    <w:rsid w:val="6685C0CB"/>
    <w:rsid w:val="6AC0CD3F"/>
    <w:rsid w:val="6AFC7FC4"/>
    <w:rsid w:val="721C565D"/>
    <w:rsid w:val="740AF07B"/>
    <w:rsid w:val="78990608"/>
    <w:rsid w:val="7B2218F8"/>
    <w:rsid w:val="7C7617CF"/>
    <w:rsid w:val="7CB915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F5F21"/>
  <w15:docId w15:val="{0F190312-DC2B-47FF-8807-8FB999B8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2FAF"/>
    <w:pPr>
      <w:spacing w:line="256" w:lineRule="auto"/>
    </w:pPr>
    <w:rPr>
      <w:rFonts w:ascii="Calibri" w:eastAsia="Calibri" w:hAnsi="Calibri" w:cs="Times New Roman"/>
      <w:lang w:val="en-US"/>
    </w:rPr>
  </w:style>
  <w:style w:type="paragraph" w:styleId="Titolo1">
    <w:name w:val="heading 1"/>
    <w:basedOn w:val="Normale"/>
    <w:next w:val="Normale"/>
    <w:link w:val="Titolo1Carattere"/>
    <w:uiPriority w:val="9"/>
    <w:qFormat/>
    <w:rsid w:val="00BC34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nhideWhenUsed/>
    <w:qFormat/>
    <w:rsid w:val="00152FAF"/>
    <w:pPr>
      <w:overflowPunct w:val="0"/>
      <w:autoSpaceDE w:val="0"/>
      <w:autoSpaceDN w:val="0"/>
      <w:adjustRightInd w:val="0"/>
      <w:spacing w:after="260" w:line="260" w:lineRule="atLeast"/>
      <w:outlineLvl w:val="1"/>
    </w:pPr>
    <w:rPr>
      <w:rFonts w:ascii="Univers 45 Light" w:eastAsia="MS Mincho" w:hAnsi="Univers 45 Light"/>
      <w:b/>
      <w:sz w:val="20"/>
      <w:szCs w:val="20"/>
      <w:lang w:val="en-GB"/>
    </w:rPr>
  </w:style>
  <w:style w:type="paragraph" w:styleId="Titolo3">
    <w:name w:val="heading 3"/>
    <w:basedOn w:val="Normale"/>
    <w:next w:val="Normale"/>
    <w:link w:val="Titolo3Carattere"/>
    <w:uiPriority w:val="9"/>
    <w:semiHidden/>
    <w:unhideWhenUsed/>
    <w:qFormat/>
    <w:rsid w:val="00542A3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olo6">
    <w:name w:val="heading 6"/>
    <w:basedOn w:val="Normale"/>
    <w:next w:val="Normale"/>
    <w:link w:val="Titolo6Carattere"/>
    <w:uiPriority w:val="9"/>
    <w:semiHidden/>
    <w:unhideWhenUsed/>
    <w:qFormat/>
    <w:rsid w:val="00542A3D"/>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97DFE"/>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IntestazioneCarattere">
    <w:name w:val="Intestazione Carattere"/>
    <w:basedOn w:val="Carpredefinitoparagrafo"/>
    <w:link w:val="Intestazione"/>
    <w:uiPriority w:val="99"/>
    <w:rsid w:val="00697DFE"/>
  </w:style>
  <w:style w:type="paragraph" w:styleId="Pidipagina">
    <w:name w:val="footer"/>
    <w:basedOn w:val="Normale"/>
    <w:link w:val="PidipaginaCarattere"/>
    <w:uiPriority w:val="99"/>
    <w:unhideWhenUsed/>
    <w:rsid w:val="00697DFE"/>
    <w:pPr>
      <w:tabs>
        <w:tab w:val="center" w:pos="4513"/>
        <w:tab w:val="right" w:pos="9026"/>
      </w:tabs>
      <w:spacing w:after="0" w:line="240" w:lineRule="auto"/>
    </w:pPr>
    <w:rPr>
      <w:rFonts w:asciiTheme="minorHAnsi" w:eastAsiaTheme="minorHAnsi" w:hAnsiTheme="minorHAnsi" w:cstheme="minorBidi"/>
      <w:lang w:val="en-GB"/>
    </w:rPr>
  </w:style>
  <w:style w:type="character" w:customStyle="1" w:styleId="PidipaginaCarattere">
    <w:name w:val="Piè di pagina Carattere"/>
    <w:basedOn w:val="Carpredefinitoparagrafo"/>
    <w:link w:val="Pidipagina"/>
    <w:uiPriority w:val="99"/>
    <w:rsid w:val="00697DFE"/>
  </w:style>
  <w:style w:type="character" w:styleId="Collegamentoipertestuale">
    <w:name w:val="Hyperlink"/>
    <w:basedOn w:val="Carpredefinitoparagrafo"/>
    <w:uiPriority w:val="99"/>
    <w:unhideWhenUsed/>
    <w:rsid w:val="00697DFE"/>
    <w:rPr>
      <w:color w:val="0563C1" w:themeColor="hyperlink"/>
      <w:u w:val="single"/>
    </w:rPr>
  </w:style>
  <w:style w:type="character" w:customStyle="1" w:styleId="UnresolvedMention1">
    <w:name w:val="Unresolved Mention1"/>
    <w:basedOn w:val="Carpredefinitoparagrafo"/>
    <w:uiPriority w:val="99"/>
    <w:semiHidden/>
    <w:unhideWhenUsed/>
    <w:rsid w:val="00697DFE"/>
    <w:rPr>
      <w:color w:val="808080"/>
      <w:shd w:val="clear" w:color="auto" w:fill="E6E6E6"/>
    </w:rPr>
  </w:style>
  <w:style w:type="character" w:customStyle="1" w:styleId="Titolo2Carattere">
    <w:name w:val="Titolo 2 Carattere"/>
    <w:basedOn w:val="Carpredefinitoparagrafo"/>
    <w:link w:val="Titolo2"/>
    <w:rsid w:val="00152FAF"/>
    <w:rPr>
      <w:rFonts w:ascii="Univers 45 Light" w:eastAsia="MS Mincho" w:hAnsi="Univers 45 Light" w:cs="Times New Roman"/>
      <w:b/>
      <w:sz w:val="20"/>
      <w:szCs w:val="20"/>
    </w:rPr>
  </w:style>
  <w:style w:type="paragraph" w:styleId="NormaleWeb">
    <w:name w:val="Normal (Web)"/>
    <w:basedOn w:val="Normale"/>
    <w:uiPriority w:val="99"/>
    <w:unhideWhenUsed/>
    <w:rsid w:val="00152FAF"/>
    <w:pPr>
      <w:spacing w:before="100" w:beforeAutospacing="1" w:after="100" w:afterAutospacing="1" w:line="240" w:lineRule="auto"/>
    </w:pPr>
    <w:rPr>
      <w:rFonts w:ascii="Times New Roman" w:eastAsiaTheme="minorHAnsi" w:hAnsi="Times New Roman"/>
      <w:sz w:val="24"/>
      <w:szCs w:val="24"/>
      <w:lang w:val="en-GB" w:eastAsia="en-GB"/>
    </w:rPr>
  </w:style>
  <w:style w:type="paragraph" w:styleId="Paragrafoelenco">
    <w:name w:val="List Paragraph"/>
    <w:aliases w:val="123 List Paragraph,Bullet List,Bullet points,Bulletr List Paragraph,Bullets,Dot pt,FooterText,List Paragraph (numbered (a)),List Paragraph1,Listeafsnit1,Numbered List,Paragraphe de liste1,References,ReferencesCxSpLast,numbered,列出段落"/>
    <w:basedOn w:val="Normale"/>
    <w:uiPriority w:val="34"/>
    <w:qFormat/>
    <w:rsid w:val="00230B58"/>
    <w:pPr>
      <w:ind w:left="720"/>
      <w:contextualSpacing/>
    </w:pPr>
  </w:style>
  <w:style w:type="character" w:styleId="Rimandocommento">
    <w:name w:val="annotation reference"/>
    <w:basedOn w:val="Carpredefinitoparagrafo"/>
    <w:uiPriority w:val="99"/>
    <w:semiHidden/>
    <w:unhideWhenUsed/>
    <w:rsid w:val="00857B49"/>
    <w:rPr>
      <w:sz w:val="16"/>
      <w:szCs w:val="16"/>
    </w:rPr>
  </w:style>
  <w:style w:type="paragraph" w:styleId="Testocommento">
    <w:name w:val="annotation text"/>
    <w:basedOn w:val="Normale"/>
    <w:link w:val="TestocommentoCarattere"/>
    <w:uiPriority w:val="99"/>
    <w:unhideWhenUsed/>
    <w:rsid w:val="00857B49"/>
    <w:pPr>
      <w:spacing w:line="240" w:lineRule="auto"/>
    </w:pPr>
    <w:rPr>
      <w:sz w:val="20"/>
      <w:szCs w:val="20"/>
    </w:rPr>
  </w:style>
  <w:style w:type="character" w:customStyle="1" w:styleId="TestocommentoCarattere">
    <w:name w:val="Testo commento Carattere"/>
    <w:basedOn w:val="Carpredefinitoparagrafo"/>
    <w:link w:val="Testocommento"/>
    <w:uiPriority w:val="99"/>
    <w:rsid w:val="00857B49"/>
    <w:rPr>
      <w:rFonts w:ascii="Calibri" w:eastAsia="Calibri" w:hAnsi="Calibri" w:cs="Times New Roman"/>
      <w:sz w:val="20"/>
      <w:szCs w:val="20"/>
      <w:lang w:val="en-US"/>
    </w:rPr>
  </w:style>
  <w:style w:type="paragraph" w:styleId="Soggettocommento">
    <w:name w:val="annotation subject"/>
    <w:basedOn w:val="Testocommento"/>
    <w:next w:val="Testocommento"/>
    <w:link w:val="SoggettocommentoCarattere"/>
    <w:uiPriority w:val="99"/>
    <w:semiHidden/>
    <w:unhideWhenUsed/>
    <w:rsid w:val="00857B49"/>
    <w:rPr>
      <w:b/>
      <w:bCs/>
    </w:rPr>
  </w:style>
  <w:style w:type="character" w:customStyle="1" w:styleId="SoggettocommentoCarattere">
    <w:name w:val="Soggetto commento Carattere"/>
    <w:basedOn w:val="TestocommentoCarattere"/>
    <w:link w:val="Soggettocommento"/>
    <w:uiPriority w:val="99"/>
    <w:semiHidden/>
    <w:rsid w:val="00857B49"/>
    <w:rPr>
      <w:rFonts w:ascii="Calibri" w:eastAsia="Calibri" w:hAnsi="Calibri" w:cs="Times New Roman"/>
      <w:b/>
      <w:bCs/>
      <w:sz w:val="20"/>
      <w:szCs w:val="20"/>
      <w:lang w:val="en-US"/>
    </w:rPr>
  </w:style>
  <w:style w:type="paragraph" w:styleId="Testofumetto">
    <w:name w:val="Balloon Text"/>
    <w:basedOn w:val="Normale"/>
    <w:link w:val="TestofumettoCarattere"/>
    <w:uiPriority w:val="99"/>
    <w:semiHidden/>
    <w:unhideWhenUsed/>
    <w:rsid w:val="00857B4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7B49"/>
    <w:rPr>
      <w:rFonts w:ascii="Segoe UI" w:eastAsia="Calibri" w:hAnsi="Segoe UI" w:cs="Segoe UI"/>
      <w:sz w:val="18"/>
      <w:szCs w:val="18"/>
      <w:lang w:val="en-US"/>
    </w:rPr>
  </w:style>
  <w:style w:type="table" w:styleId="Grigliatabella">
    <w:name w:val="Table Grid"/>
    <w:basedOn w:val="Tabellanormale"/>
    <w:uiPriority w:val="39"/>
    <w:rsid w:val="006D3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1150FB"/>
    <w:rPr>
      <w:color w:val="605E5C"/>
      <w:shd w:val="clear" w:color="auto" w:fill="E1DFDD"/>
    </w:rPr>
  </w:style>
  <w:style w:type="character" w:styleId="Collegamentovisitato">
    <w:name w:val="FollowedHyperlink"/>
    <w:basedOn w:val="Carpredefinitoparagrafo"/>
    <w:uiPriority w:val="99"/>
    <w:semiHidden/>
    <w:unhideWhenUsed/>
    <w:rsid w:val="001150FB"/>
    <w:rPr>
      <w:color w:val="954F72" w:themeColor="followedHyperlink"/>
      <w:u w:val="single"/>
    </w:rPr>
  </w:style>
  <w:style w:type="paragraph" w:customStyle="1" w:styleId="xmsolistparagraph">
    <w:name w:val="x_msolistparagraph"/>
    <w:basedOn w:val="Normale"/>
    <w:rsid w:val="00BC3408"/>
    <w:pPr>
      <w:spacing w:after="0" w:line="240" w:lineRule="auto"/>
      <w:ind w:left="720"/>
    </w:pPr>
    <w:rPr>
      <w:rFonts w:eastAsiaTheme="minorHAnsi" w:cs="Calibri"/>
      <w:sz w:val="24"/>
      <w:szCs w:val="24"/>
      <w:lang w:val="en-GB" w:eastAsia="en-GB"/>
    </w:rPr>
  </w:style>
  <w:style w:type="character" w:customStyle="1" w:styleId="Titolo1Carattere">
    <w:name w:val="Titolo 1 Carattere"/>
    <w:basedOn w:val="Carpredefinitoparagrafo"/>
    <w:link w:val="Titolo1"/>
    <w:uiPriority w:val="9"/>
    <w:rsid w:val="00BC3408"/>
    <w:rPr>
      <w:rFonts w:asciiTheme="majorHAnsi" w:eastAsiaTheme="majorEastAsia" w:hAnsiTheme="majorHAnsi" w:cstheme="majorBidi"/>
      <w:color w:val="2F5496" w:themeColor="accent1" w:themeShade="BF"/>
      <w:sz w:val="32"/>
      <w:szCs w:val="32"/>
      <w:lang w:val="en-US"/>
    </w:rPr>
  </w:style>
  <w:style w:type="paragraph" w:styleId="Testonotaapidipagina">
    <w:name w:val="footnote text"/>
    <w:basedOn w:val="Normale"/>
    <w:link w:val="TestonotaapidipaginaCarattere"/>
    <w:uiPriority w:val="99"/>
    <w:semiHidden/>
    <w:unhideWhenUsed/>
    <w:rsid w:val="0041109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1109D"/>
    <w:rPr>
      <w:rFonts w:ascii="Calibri" w:eastAsia="Calibri" w:hAnsi="Calibri" w:cs="Times New Roman"/>
      <w:sz w:val="20"/>
      <w:szCs w:val="20"/>
      <w:lang w:val="en-US"/>
    </w:rPr>
  </w:style>
  <w:style w:type="character" w:styleId="Rimandonotaapidipagina">
    <w:name w:val="footnote reference"/>
    <w:basedOn w:val="Carpredefinitoparagrafo"/>
    <w:uiPriority w:val="99"/>
    <w:semiHidden/>
    <w:unhideWhenUsed/>
    <w:rsid w:val="0041109D"/>
    <w:rPr>
      <w:vertAlign w:val="superscript"/>
    </w:rPr>
  </w:style>
  <w:style w:type="paragraph" w:styleId="Revisione">
    <w:name w:val="Revision"/>
    <w:hidden/>
    <w:uiPriority w:val="99"/>
    <w:semiHidden/>
    <w:rsid w:val="008F15E4"/>
    <w:pPr>
      <w:spacing w:after="0" w:line="240" w:lineRule="auto"/>
    </w:pPr>
    <w:rPr>
      <w:rFonts w:ascii="Calibri" w:eastAsia="Calibri" w:hAnsi="Calibri" w:cs="Times New Roman"/>
      <w:lang w:val="en-US"/>
    </w:rPr>
  </w:style>
  <w:style w:type="character" w:customStyle="1" w:styleId="Titolo3Carattere">
    <w:name w:val="Titolo 3 Carattere"/>
    <w:basedOn w:val="Carpredefinitoparagrafo"/>
    <w:link w:val="Titolo3"/>
    <w:uiPriority w:val="9"/>
    <w:semiHidden/>
    <w:rsid w:val="00542A3D"/>
    <w:rPr>
      <w:rFonts w:asciiTheme="majorHAnsi" w:eastAsiaTheme="majorEastAsia" w:hAnsiTheme="majorHAnsi" w:cstheme="majorBidi"/>
      <w:color w:val="1F3763" w:themeColor="accent1" w:themeShade="7F"/>
      <w:sz w:val="24"/>
      <w:szCs w:val="24"/>
      <w:lang w:val="en-US"/>
    </w:rPr>
  </w:style>
  <w:style w:type="character" w:customStyle="1" w:styleId="Titolo6Carattere">
    <w:name w:val="Titolo 6 Carattere"/>
    <w:basedOn w:val="Carpredefinitoparagrafo"/>
    <w:link w:val="Titolo6"/>
    <w:uiPriority w:val="9"/>
    <w:semiHidden/>
    <w:rsid w:val="00542A3D"/>
    <w:rPr>
      <w:rFonts w:asciiTheme="majorHAnsi" w:eastAsiaTheme="majorEastAsia" w:hAnsiTheme="majorHAnsi" w:cstheme="majorBidi"/>
      <w:color w:val="1F3763" w:themeColor="accent1" w:themeShade="7F"/>
      <w:lang w:val="en-US"/>
    </w:rPr>
  </w:style>
  <w:style w:type="paragraph" w:styleId="Nessunaspaziatura">
    <w:name w:val="No Spacing"/>
    <w:uiPriority w:val="1"/>
    <w:qFormat/>
    <w:rsid w:val="00293141"/>
    <w:pPr>
      <w:spacing w:after="0" w:line="240" w:lineRule="auto"/>
    </w:pPr>
    <w:rPr>
      <w:rFonts w:ascii="Calibri" w:eastAsia="Calibri" w:hAnsi="Calibri" w:cs="Times New Roman"/>
      <w:lang w:val="en-US"/>
    </w:rPr>
  </w:style>
  <w:style w:type="paragraph" w:customStyle="1" w:styleId="paragraph">
    <w:name w:val="paragraph"/>
    <w:basedOn w:val="Normale"/>
    <w:rsid w:val="00347569"/>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normaltextrun">
    <w:name w:val="normaltextrun"/>
    <w:basedOn w:val="Carpredefinitoparagrafo"/>
    <w:rsid w:val="00347569"/>
  </w:style>
  <w:style w:type="character" w:customStyle="1" w:styleId="eop">
    <w:name w:val="eop"/>
    <w:basedOn w:val="Carpredefinitoparagrafo"/>
    <w:rsid w:val="00347569"/>
  </w:style>
  <w:style w:type="character" w:styleId="Rimandonotadichiusura">
    <w:name w:val="endnote reference"/>
    <w:basedOn w:val="Carpredefinitoparagrafo"/>
    <w:uiPriority w:val="99"/>
    <w:semiHidden/>
    <w:unhideWhenUsed/>
    <w:rsid w:val="00A7027B"/>
    <w:rPr>
      <w:vertAlign w:val="superscript"/>
    </w:rPr>
  </w:style>
  <w:style w:type="character" w:styleId="Menzionenonrisolta">
    <w:name w:val="Unresolved Mention"/>
    <w:basedOn w:val="Carpredefinitoparagrafo"/>
    <w:uiPriority w:val="99"/>
    <w:semiHidden/>
    <w:unhideWhenUsed/>
    <w:rsid w:val="00256FA7"/>
    <w:rPr>
      <w:color w:val="605E5C"/>
      <w:shd w:val="clear" w:color="auto" w:fill="E1DFDD"/>
    </w:rPr>
  </w:style>
  <w:style w:type="paragraph" w:customStyle="1" w:styleId="Default">
    <w:name w:val="Default"/>
    <w:rsid w:val="00F42116"/>
    <w:pPr>
      <w:autoSpaceDE w:val="0"/>
      <w:autoSpaceDN w:val="0"/>
      <w:adjustRightInd w:val="0"/>
      <w:spacing w:after="0" w:line="240" w:lineRule="auto"/>
    </w:pPr>
    <w:rPr>
      <w:rFonts w:ascii="Sky Text" w:hAnsi="Sky Text" w:cs="Sky Text"/>
      <w:color w:val="000000"/>
      <w:sz w:val="24"/>
      <w:szCs w:val="24"/>
    </w:rPr>
  </w:style>
  <w:style w:type="paragraph" w:customStyle="1" w:styleId="text-justify">
    <w:name w:val="text-justify"/>
    <w:basedOn w:val="Normale"/>
    <w:rsid w:val="00355C0D"/>
    <w:pPr>
      <w:spacing w:before="100" w:beforeAutospacing="1" w:after="100" w:afterAutospacing="1" w:line="240" w:lineRule="auto"/>
    </w:pPr>
    <w:rPr>
      <w:rFonts w:ascii="Times New Roman" w:eastAsia="Times New Roman" w:hAnsi="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66131">
      <w:bodyDiv w:val="1"/>
      <w:marLeft w:val="0"/>
      <w:marRight w:val="0"/>
      <w:marTop w:val="0"/>
      <w:marBottom w:val="0"/>
      <w:divBdr>
        <w:top w:val="none" w:sz="0" w:space="0" w:color="auto"/>
        <w:left w:val="none" w:sz="0" w:space="0" w:color="auto"/>
        <w:bottom w:val="none" w:sz="0" w:space="0" w:color="auto"/>
        <w:right w:val="none" w:sz="0" w:space="0" w:color="auto"/>
      </w:divBdr>
    </w:div>
    <w:div w:id="57039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astrol@anicecommunicati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channel/UCALppr25C4tdnVTHmY-t6UQ"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channel/UCALppr25C4tdnVTHmY-t6UQ" TargetMode="External"/><Relationship Id="rId5" Type="http://schemas.openxmlformats.org/officeDocument/2006/relationships/numbering" Target="numbering.xml"/><Relationship Id="rId15" Type="http://schemas.openxmlformats.org/officeDocument/2006/relationships/hyperlink" Target="https://www.castrol.com/it_it/italy/home.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astrol.com/en_gb/united-kingdom/home/path360.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9" ma:contentTypeDescription="Create a new document." ma:contentTypeScope="" ma:versionID="89f890f93389084baec0132d4559d23f">
  <xsd:schema xmlns:xsd="http://www.w3.org/2001/XMLSchema" xmlns:xs="http://www.w3.org/2001/XMLSchema" xmlns:p="http://schemas.microsoft.com/office/2006/metadata/properties" xmlns:ns2="c8da104e-6a1d-4b01-a720-a1e29024104e" targetNamespace="http://schemas.microsoft.com/office/2006/metadata/properties" ma:root="true" ma:fieldsID="bf4125b3a4f37f92191df2ad3de900d7" ns2:_="">
    <xsd:import namespace="c8da104e-6a1d-4b01-a720-a1e2902410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CADBF-58CE-485B-99AB-AEE39E75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44A120-5203-4FE1-9079-F1014C5C5225}">
  <ds:schemaRefs>
    <ds:schemaRef ds:uri="http://schemas.openxmlformats.org/officeDocument/2006/bibliography"/>
  </ds:schemaRefs>
</ds:datastoreItem>
</file>

<file path=customXml/itemProps3.xml><?xml version="1.0" encoding="utf-8"?>
<ds:datastoreItem xmlns:ds="http://schemas.openxmlformats.org/officeDocument/2006/customXml" ds:itemID="{76B2E6B4-7477-40D4-BF69-05D1EB781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58A18C-A4BD-4F0D-A7F5-4E7F3A3E73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878</Words>
  <Characters>5007</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BP International Ltd</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Collins, Wilfred</dc:creator>
  <cp:lastModifiedBy>Roberto Beltramolli</cp:lastModifiedBy>
  <cp:revision>7</cp:revision>
  <cp:lastPrinted>2020-10-21T17:14:00Z</cp:lastPrinted>
  <dcterms:created xsi:type="dcterms:W3CDTF">2022-04-13T09:01:00Z</dcterms:created>
  <dcterms:modified xsi:type="dcterms:W3CDTF">2022-05-03T08:29:00Z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SIP_Label_569bf4a9-87bd-4dbf-a36c-1db5158e5def_ActionId">
    <vt:lpwstr>a93b057e-50a6-4831-8971-46ce27b5f51c</vt:lpwstr>
  </property>
  <property fmtid="{D5CDD505-2E9C-101B-9397-08002B2CF9AE}" pid="4" name="MSIP_Label_569bf4a9-87bd-4dbf-a36c-1db5158e5def_Enabled">
    <vt:lpwstr>True</vt:lpwstr>
  </property>
  <property fmtid="{D5CDD505-2E9C-101B-9397-08002B2CF9AE}" pid="5" name="MSIP_Label_569bf4a9-87bd-4dbf-a36c-1db5158e5def_Extended_MSFT_Method">
    <vt:lpwstr>Manual</vt:lpwstr>
  </property>
  <property fmtid="{D5CDD505-2E9C-101B-9397-08002B2CF9AE}" pid="6" name="MSIP_Label_569bf4a9-87bd-4dbf-a36c-1db5158e5def_Name">
    <vt:lpwstr>General</vt:lpwstr>
  </property>
  <property fmtid="{D5CDD505-2E9C-101B-9397-08002B2CF9AE}" pid="7" name="MSIP_Label_569bf4a9-87bd-4dbf-a36c-1db5158e5def_SetDate">
    <vt:lpwstr>2019-07-08T14:04:56.4088353Z</vt:lpwstr>
  </property>
  <property fmtid="{D5CDD505-2E9C-101B-9397-08002B2CF9AE}" pid="8" name="MSIP_Label_569bf4a9-87bd-4dbf-a36c-1db5158e5def_SiteId">
    <vt:lpwstr>ea80952e-a476-42d4-aaf4-5457852b0f7e</vt:lpwstr>
  </property>
  <property fmtid="{D5CDD505-2E9C-101B-9397-08002B2CF9AE}" pid="9" name="Order">
    <vt:r8>117600</vt:r8>
  </property>
  <property fmtid="{D5CDD505-2E9C-101B-9397-08002B2CF9AE}" pid="10" name="Sensitivity">
    <vt:lpwstr>General</vt:lpwstr>
  </property>
</Properties>
</file>